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FA6B" w14:textId="22EE4085" w:rsidR="00713557" w:rsidRDefault="00800DAA" w:rsidP="00800DAA">
      <w:pPr>
        <w:pStyle w:val="BodyText"/>
        <w:bidi/>
        <w:spacing w:before="6"/>
        <w:rPr>
          <w:sz w:val="21"/>
        </w:rPr>
      </w:pPr>
      <w:r>
        <w:rPr>
          <w:noProof/>
          <w:lang w:bidi="ar-SA"/>
        </w:rPr>
        <w:drawing>
          <wp:anchor distT="0" distB="0" distL="114300" distR="114300" simplePos="0" relativeHeight="251661824" behindDoc="1" locked="0" layoutInCell="1" allowOverlap="1" wp14:anchorId="280F4689" wp14:editId="293788A1">
            <wp:simplePos x="0" y="0"/>
            <wp:positionH relativeFrom="column">
              <wp:posOffset>1016000</wp:posOffset>
            </wp:positionH>
            <wp:positionV relativeFrom="paragraph">
              <wp:posOffset>57150</wp:posOffset>
            </wp:positionV>
            <wp:extent cx="833432" cy="847725"/>
            <wp:effectExtent l="0" t="0" r="5080" b="0"/>
            <wp:wrapTight wrapText="bothSides">
              <wp:wrapPolygon edited="0">
                <wp:start x="7902" y="0"/>
                <wp:lineTo x="1482" y="3883"/>
                <wp:lineTo x="494" y="4854"/>
                <wp:lineTo x="1976" y="7766"/>
                <wp:lineTo x="0" y="10679"/>
                <wp:lineTo x="0" y="18930"/>
                <wp:lineTo x="9878" y="20872"/>
                <wp:lineTo x="11854" y="20872"/>
                <wp:lineTo x="15805" y="20872"/>
                <wp:lineTo x="21238" y="17960"/>
                <wp:lineTo x="21238" y="4854"/>
                <wp:lineTo x="20250" y="3883"/>
                <wp:lineTo x="13829" y="0"/>
                <wp:lineTo x="7902" y="0"/>
              </wp:wrapPolygon>
            </wp:wrapTight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432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EBB4F0" w14:textId="72543125" w:rsidR="00713557" w:rsidRDefault="00713557" w:rsidP="00800DAA">
      <w:pPr>
        <w:pStyle w:val="BodyText"/>
        <w:bidi/>
        <w:ind w:left="969" w:right="-15"/>
        <w:rPr>
          <w:sz w:val="20"/>
        </w:rPr>
      </w:pPr>
    </w:p>
    <w:p w14:paraId="32891B67" w14:textId="77777777" w:rsidR="00713557" w:rsidRDefault="00713557">
      <w:pPr>
        <w:pStyle w:val="BodyText"/>
        <w:rPr>
          <w:sz w:val="26"/>
        </w:rPr>
      </w:pPr>
    </w:p>
    <w:p w14:paraId="61626901" w14:textId="3ED0AA15" w:rsidR="0094620C" w:rsidRDefault="00E11604" w:rsidP="00B57948">
      <w:pPr>
        <w:pStyle w:val="Heading1"/>
        <w:bidi/>
        <w:ind w:left="0"/>
        <w:rPr>
          <w:b w:val="0"/>
          <w:rtl/>
          <w:lang w:bidi="ps-AF"/>
        </w:rPr>
      </w:pPr>
      <w:r>
        <w:rPr>
          <w:b w:val="0"/>
        </w:rPr>
        <w:br w:type="column"/>
      </w:r>
      <w:r w:rsidR="0094620C">
        <w:rPr>
          <w:rFonts w:hint="cs"/>
          <w:b w:val="0"/>
          <w:rtl/>
          <w:lang w:bidi="ps-AF"/>
        </w:rPr>
        <w:t>د متحده ایالاتو د بهرنیو چارو وزارت</w:t>
      </w:r>
    </w:p>
    <w:p w14:paraId="3579A89E" w14:textId="05F76503" w:rsidR="000A368E" w:rsidRDefault="000A368E" w:rsidP="00B57948">
      <w:pPr>
        <w:bidi/>
        <w:spacing w:before="232"/>
        <w:ind w:left="340"/>
        <w:rPr>
          <w:i/>
          <w:sz w:val="20"/>
          <w:rtl/>
        </w:rPr>
      </w:pPr>
      <w:r>
        <w:rPr>
          <w:rFonts w:hint="cs"/>
          <w:i/>
          <w:sz w:val="20"/>
          <w:rtl/>
          <w:lang w:bidi="ps-AF"/>
        </w:rPr>
        <w:t xml:space="preserve">واشینګټن ډي.سي. ۲۰۵۲۰، </w:t>
      </w:r>
    </w:p>
    <w:p w14:paraId="0277CE7D" w14:textId="77777777" w:rsidR="00713557" w:rsidRDefault="00713557" w:rsidP="00B57948">
      <w:pPr>
        <w:bidi/>
        <w:rPr>
          <w:sz w:val="20"/>
        </w:rPr>
        <w:sectPr w:rsidR="007135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020" w:right="1100" w:bottom="280" w:left="1100" w:header="720" w:footer="720" w:gutter="0"/>
          <w:cols w:num="2" w:space="720" w:equalWidth="0">
            <w:col w:w="2321" w:space="2933"/>
            <w:col w:w="4786"/>
          </w:cols>
        </w:sectPr>
      </w:pPr>
    </w:p>
    <w:p w14:paraId="4939311B" w14:textId="77777777" w:rsidR="00713557" w:rsidRDefault="00713557" w:rsidP="00B57948">
      <w:pPr>
        <w:pStyle w:val="BodyText"/>
        <w:bidi/>
        <w:rPr>
          <w:i/>
          <w:sz w:val="20"/>
        </w:rPr>
      </w:pPr>
    </w:p>
    <w:p w14:paraId="321DAC48" w14:textId="77777777" w:rsidR="00713557" w:rsidRDefault="00713557" w:rsidP="00B57948">
      <w:pPr>
        <w:pStyle w:val="BodyText"/>
        <w:bidi/>
        <w:spacing w:before="5"/>
        <w:rPr>
          <w:i/>
          <w:sz w:val="21"/>
        </w:rPr>
      </w:pPr>
    </w:p>
    <w:p w14:paraId="740B3E9D" w14:textId="1F4F993A" w:rsidR="009159F7" w:rsidRDefault="009159F7" w:rsidP="009159F7">
      <w:pPr>
        <w:pStyle w:val="BodyText"/>
        <w:bidi/>
        <w:spacing w:before="1"/>
        <w:ind w:left="340"/>
        <w:rPr>
          <w:rtl/>
          <w:lang w:bidi="ps-AF"/>
        </w:rPr>
      </w:pPr>
      <w:r>
        <w:rPr>
          <w:rFonts w:hint="cs"/>
          <w:rtl/>
          <w:lang w:bidi="ps-AF"/>
        </w:rPr>
        <w:t>محترمه غوښتنلیک ورکوونکیه:</w:t>
      </w:r>
    </w:p>
    <w:p w14:paraId="45D4B178" w14:textId="04B4A988" w:rsidR="009159F7" w:rsidRDefault="009159F7" w:rsidP="009159F7">
      <w:pPr>
        <w:pStyle w:val="BodyText"/>
        <w:bidi/>
        <w:spacing w:before="1"/>
        <w:ind w:left="340"/>
        <w:rPr>
          <w:lang w:bidi="ps-AF"/>
        </w:rPr>
      </w:pPr>
    </w:p>
    <w:p w14:paraId="598D9090" w14:textId="01B2A7AE" w:rsidR="000E1070" w:rsidRDefault="00800DAA" w:rsidP="00D32C36">
      <w:pPr>
        <w:pStyle w:val="BodyText"/>
        <w:bidi/>
        <w:spacing w:before="1"/>
        <w:ind w:left="340"/>
        <w:jc w:val="both"/>
        <w:rPr>
          <w:rtl/>
          <w:lang w:bidi="ps-AF"/>
        </w:rPr>
      </w:pPr>
      <w:r>
        <w:rPr>
          <w:rFonts w:hint="cs"/>
          <w:rtl/>
          <w:lang w:bidi="ps-AF"/>
        </w:rPr>
        <w:t xml:space="preserve">زموږ سوابق ښيي چې تاسو د کډوالۍ ځانګړې وېزې </w:t>
      </w:r>
      <w:r>
        <w:rPr>
          <w:lang w:bidi="fa-IR"/>
        </w:rPr>
        <w:t>(SIV)</w:t>
      </w:r>
      <w:r>
        <w:rPr>
          <w:rFonts w:hint="cs"/>
          <w:rtl/>
          <w:lang w:bidi="ps-AF"/>
        </w:rPr>
        <w:t xml:space="preserve"> لپاره خپل غوښتنل لیک سپارلی دی. د دا ډول وېزې د صادرېدو په صورت کې د متحده ایالاتو د بهرنیو چارو وزارت</w:t>
      </w:r>
      <w:r w:rsidR="000E1070">
        <w:rPr>
          <w:rFonts w:hint="cs"/>
          <w:rtl/>
          <w:lang w:bidi="ps-AF"/>
        </w:rPr>
        <w:t xml:space="preserve"> د بیا </w:t>
      </w:r>
      <w:r w:rsidR="00653782">
        <w:rPr>
          <w:rFonts w:hint="cs"/>
          <w:rtl/>
          <w:lang w:bidi="ps-AF"/>
        </w:rPr>
        <w:t>مېشتېدو د</w:t>
      </w:r>
      <w:r w:rsidR="000E1070">
        <w:rPr>
          <w:rFonts w:hint="cs"/>
          <w:rtl/>
          <w:lang w:bidi="ps-AF"/>
        </w:rPr>
        <w:t xml:space="preserve"> هغه پروګرام له مخې </w:t>
      </w:r>
      <w:r w:rsidR="00D32C36">
        <w:rPr>
          <w:rFonts w:hint="cs"/>
          <w:rtl/>
          <w:lang w:bidi="ps-AF"/>
        </w:rPr>
        <w:t>تاسو د هغو</w:t>
      </w:r>
      <w:r w:rsidR="000E1070">
        <w:rPr>
          <w:rFonts w:hint="cs"/>
          <w:rtl/>
          <w:lang w:bidi="ps-AF"/>
        </w:rPr>
        <w:t xml:space="preserve"> ځانګړیو امتیازاتو د ترلاسه کولو انتخاب لرئ </w:t>
      </w:r>
      <w:r w:rsidR="003F7B34">
        <w:rPr>
          <w:rFonts w:hint="cs"/>
          <w:rtl/>
          <w:lang w:bidi="ps-AF"/>
        </w:rPr>
        <w:t xml:space="preserve">چې د هغو کډوالو په واک کې ورکول کیږي </w:t>
      </w:r>
      <w:r w:rsidR="000E1070">
        <w:rPr>
          <w:rFonts w:hint="cs"/>
          <w:rtl/>
          <w:lang w:bidi="ps-AF"/>
        </w:rPr>
        <w:t xml:space="preserve">چې په متحده ایالاتو کې نوی ژوند پیلوي. لطفاً </w:t>
      </w:r>
      <w:r w:rsidR="00D32C36">
        <w:rPr>
          <w:rFonts w:hint="cs"/>
          <w:rtl/>
          <w:lang w:bidi="ps-AF"/>
        </w:rPr>
        <w:t xml:space="preserve">د دغه لیک محتویات په دقت سره ولولئ او په نوموړي لیک کې </w:t>
      </w:r>
      <w:r w:rsidR="00FC26A5">
        <w:rPr>
          <w:rFonts w:hint="cs"/>
          <w:rtl/>
          <w:lang w:bidi="ps-AF"/>
        </w:rPr>
        <w:t xml:space="preserve">د </w:t>
      </w:r>
      <w:r w:rsidR="00D32C36">
        <w:rPr>
          <w:rFonts w:hint="cs"/>
          <w:i/>
          <w:iCs/>
          <w:rtl/>
          <w:lang w:bidi="ps-AF"/>
        </w:rPr>
        <w:t xml:space="preserve">ضمیموي تکراري پوښتل شویو </w:t>
      </w:r>
      <w:r w:rsidR="000E1070">
        <w:rPr>
          <w:rFonts w:hint="cs"/>
          <w:i/>
          <w:iCs/>
          <w:rtl/>
          <w:lang w:bidi="ps-AF"/>
        </w:rPr>
        <w:t xml:space="preserve">پوښتنو </w:t>
      </w:r>
      <w:r w:rsidR="000E1070">
        <w:rPr>
          <w:rFonts w:hint="cs"/>
          <w:rtl/>
          <w:lang w:bidi="ps-AF"/>
        </w:rPr>
        <w:t xml:space="preserve">او </w:t>
      </w:r>
      <w:r w:rsidR="000E1070">
        <w:rPr>
          <w:rFonts w:hint="cs"/>
          <w:i/>
          <w:iCs/>
          <w:rtl/>
          <w:lang w:bidi="ps-AF"/>
        </w:rPr>
        <w:t xml:space="preserve">۱۸ هغو مواردو په </w:t>
      </w:r>
      <w:r w:rsidR="00D32C36">
        <w:rPr>
          <w:rFonts w:hint="cs"/>
          <w:i/>
          <w:iCs/>
          <w:rtl/>
          <w:lang w:bidi="ps-AF"/>
        </w:rPr>
        <w:t>هکله مالومات ځای پر ځای شوي دي</w:t>
      </w:r>
      <w:r w:rsidR="000E1070">
        <w:rPr>
          <w:rFonts w:hint="cs"/>
          <w:i/>
          <w:iCs/>
          <w:rtl/>
          <w:lang w:bidi="ps-AF"/>
        </w:rPr>
        <w:t xml:space="preserve"> چې تاسو یې باید په متحده ایالاتو کې د </w:t>
      </w:r>
      <w:r w:rsidR="00653782">
        <w:rPr>
          <w:rFonts w:hint="cs"/>
          <w:i/>
          <w:iCs/>
          <w:rtl/>
          <w:lang w:bidi="ps-AF"/>
        </w:rPr>
        <w:t xml:space="preserve">بیا مېشتېدو </w:t>
      </w:r>
      <w:r w:rsidR="000E1070">
        <w:rPr>
          <w:rFonts w:hint="cs"/>
          <w:i/>
          <w:iCs/>
          <w:rtl/>
          <w:lang w:bidi="ps-AF"/>
        </w:rPr>
        <w:t xml:space="preserve">په هکله </w:t>
      </w:r>
      <w:r w:rsidR="00D32C36">
        <w:rPr>
          <w:rFonts w:hint="cs"/>
          <w:i/>
          <w:iCs/>
          <w:rtl/>
          <w:lang w:bidi="ps-AF"/>
        </w:rPr>
        <w:t>پوهاوئ</w:t>
      </w:r>
      <w:r w:rsidR="000E1070">
        <w:rPr>
          <w:rFonts w:hint="cs"/>
          <w:i/>
          <w:iCs/>
          <w:rtl/>
          <w:lang w:bidi="ps-AF"/>
        </w:rPr>
        <w:t xml:space="preserve"> ولرئ</w:t>
      </w:r>
      <w:r w:rsidR="003F7B34">
        <w:rPr>
          <w:rFonts w:hint="cs"/>
          <w:i/>
          <w:iCs/>
          <w:rtl/>
          <w:lang w:bidi="ps-AF"/>
        </w:rPr>
        <w:t>،</w:t>
      </w:r>
      <w:r w:rsidR="00C7793D">
        <w:rPr>
          <w:rFonts w:hint="cs"/>
          <w:rtl/>
          <w:lang w:bidi="ps-AF"/>
        </w:rPr>
        <w:t xml:space="preserve">. </w:t>
      </w:r>
      <w:r w:rsidR="00B62CCF">
        <w:rPr>
          <w:rFonts w:hint="cs"/>
          <w:rtl/>
          <w:lang w:bidi="ps-AF"/>
        </w:rPr>
        <w:t xml:space="preserve">نوموړي سندونه به ستاسو سره مرسته وکړي، ترڅو زموږ د </w:t>
      </w:r>
      <w:r w:rsidR="00653782">
        <w:rPr>
          <w:rFonts w:hint="cs"/>
          <w:rtl/>
          <w:lang w:bidi="ps-AF"/>
        </w:rPr>
        <w:t xml:space="preserve">بیا مېشتېدو </w:t>
      </w:r>
      <w:r w:rsidR="00B62CCF">
        <w:rPr>
          <w:rFonts w:hint="cs"/>
          <w:rtl/>
          <w:lang w:bidi="ps-AF"/>
        </w:rPr>
        <w:t>د پروګرام له لارې د امتیازاتو د</w:t>
      </w:r>
      <w:r w:rsidR="00303840">
        <w:rPr>
          <w:rFonts w:hint="cs"/>
          <w:rtl/>
          <w:lang w:bidi="ps-AF"/>
        </w:rPr>
        <w:t>انتخاب</w:t>
      </w:r>
      <w:r w:rsidR="00B62CCF">
        <w:rPr>
          <w:rFonts w:hint="cs"/>
          <w:rtl/>
          <w:lang w:bidi="ps-AF"/>
        </w:rPr>
        <w:t xml:space="preserve"> (یا رد) په برخه کې دقیقه پرېکړه وکړئ، </w:t>
      </w:r>
      <w:r w:rsidR="00B62CCF">
        <w:rPr>
          <w:rFonts w:hint="cs"/>
          <w:b/>
          <w:bCs/>
          <w:i/>
          <w:iCs/>
          <w:rtl/>
          <w:lang w:bidi="ps-AF"/>
        </w:rPr>
        <w:t xml:space="preserve">دا هغه امتیازات دي چې په متحده ایالاتو کې تاسو ته په لومړنیو ۳۰-۹۰ ورځو کې درکول کیږي. </w:t>
      </w:r>
      <w:r w:rsidR="00B62CCF">
        <w:rPr>
          <w:rFonts w:hint="cs"/>
          <w:rtl/>
          <w:lang w:bidi="ps-AF"/>
        </w:rPr>
        <w:t xml:space="preserve">سربېره پر دې، لطفاً د </w:t>
      </w:r>
      <w:r w:rsidR="00DF794F">
        <w:rPr>
          <w:rFonts w:hint="cs"/>
          <w:rtl/>
          <w:lang w:bidi="ps-AF"/>
        </w:rPr>
        <w:t xml:space="preserve">نورو هغو </w:t>
      </w:r>
      <w:r w:rsidR="00653782">
        <w:rPr>
          <w:rFonts w:hint="cs"/>
          <w:rtl/>
          <w:lang w:bidi="ps-AF"/>
        </w:rPr>
        <w:t>جلا</w:t>
      </w:r>
      <w:r w:rsidR="00DF794F">
        <w:rPr>
          <w:rFonts w:hint="cs"/>
          <w:rtl/>
          <w:lang w:bidi="ps-AF"/>
        </w:rPr>
        <w:t xml:space="preserve"> امتیازاتو په هکله</w:t>
      </w:r>
      <w:r w:rsidR="00653782">
        <w:rPr>
          <w:rFonts w:hint="cs"/>
          <w:rtl/>
          <w:lang w:bidi="ps-AF"/>
        </w:rPr>
        <w:t xml:space="preserve"> لاندې متن ته مراجعه وکړئ چې د کډوالو د بیا مېشتېدو ادارې د روغتیايي او بشري خدمتونو د څانګې</w:t>
      </w:r>
      <w:r w:rsidR="00E134B5">
        <w:rPr>
          <w:rFonts w:hint="cs"/>
          <w:rtl/>
          <w:lang w:bidi="ps-AF"/>
        </w:rPr>
        <w:t xml:space="preserve"> </w:t>
      </w:r>
      <w:r w:rsidR="00E134B5">
        <w:rPr>
          <w:lang w:bidi="fa-IR"/>
        </w:rPr>
        <w:t>(ORR)</w:t>
      </w:r>
      <w:r w:rsidR="00653782">
        <w:rPr>
          <w:rFonts w:hint="cs"/>
          <w:rtl/>
          <w:lang w:bidi="ps-AF"/>
        </w:rPr>
        <w:t xml:space="preserve"> لخوا تأمینیږي. </w:t>
      </w:r>
    </w:p>
    <w:p w14:paraId="7252EE66" w14:textId="2FB3E7F2" w:rsidR="00653782" w:rsidRPr="003C6F54" w:rsidRDefault="00411E89" w:rsidP="00584826">
      <w:pPr>
        <w:pStyle w:val="BodyText"/>
        <w:bidi/>
        <w:spacing w:before="201" w:line="247" w:lineRule="auto"/>
        <w:ind w:right="331"/>
        <w:jc w:val="both"/>
        <w:rPr>
          <w:b/>
          <w:bCs/>
          <w:i/>
          <w:iCs/>
          <w:u w:val="single"/>
          <w:rtl/>
          <w:lang w:bidi="ps-AF"/>
        </w:rPr>
      </w:pPr>
      <w:r>
        <w:rPr>
          <w:rFonts w:hint="cs"/>
          <w:rtl/>
          <w:lang w:bidi="ps-AF"/>
        </w:rPr>
        <w:t>تاسو مکلف یاست چې</w:t>
      </w:r>
      <w:r w:rsidR="00F438DB">
        <w:rPr>
          <w:rFonts w:hint="cs"/>
          <w:rtl/>
          <w:lang w:bidi="ps-AF"/>
        </w:rPr>
        <w:t xml:space="preserve"> د وېزې ملي مرکز </w:t>
      </w:r>
      <w:r w:rsidR="00F438DB">
        <w:rPr>
          <w:lang w:bidi="fa-IR"/>
        </w:rPr>
        <w:t>(NVC)</w:t>
      </w:r>
      <w:r w:rsidR="00584826">
        <w:rPr>
          <w:rFonts w:hint="cs"/>
          <w:rtl/>
          <w:lang w:bidi="ps-AF"/>
        </w:rPr>
        <w:t xml:space="preserve"> یا</w:t>
      </w:r>
      <w:r w:rsidR="00F438DB">
        <w:rPr>
          <w:rFonts w:hint="cs"/>
          <w:rtl/>
          <w:lang w:bidi="ps-AF"/>
        </w:rPr>
        <w:t xml:space="preserve"> بیا مېشتېدو </w:t>
      </w:r>
      <w:r w:rsidR="00206139">
        <w:rPr>
          <w:rFonts w:hint="cs"/>
          <w:rtl/>
          <w:lang w:bidi="ps-AF"/>
        </w:rPr>
        <w:t>مرستندویه</w:t>
      </w:r>
      <w:r w:rsidR="00F438DB">
        <w:rPr>
          <w:rFonts w:hint="cs"/>
          <w:rtl/>
          <w:lang w:bidi="ps-AF"/>
        </w:rPr>
        <w:t xml:space="preserve"> مرکز </w:t>
      </w:r>
      <w:r w:rsidR="00F438DB">
        <w:rPr>
          <w:lang w:bidi="fa-IR"/>
        </w:rPr>
        <w:t>(RSC)</w:t>
      </w:r>
      <w:r w:rsidR="00F438DB">
        <w:rPr>
          <w:rFonts w:hint="cs"/>
          <w:rtl/>
          <w:lang w:bidi="ps-AF"/>
        </w:rPr>
        <w:t xml:space="preserve"> ته</w:t>
      </w:r>
      <w:r>
        <w:rPr>
          <w:rFonts w:hint="cs"/>
          <w:rtl/>
          <w:lang w:bidi="ps-AF"/>
        </w:rPr>
        <w:t xml:space="preserve"> د کډوالۍ د امتیازاتو د ضمیمه شوې انتخابي</w:t>
      </w:r>
      <w:r w:rsidR="00F438DB">
        <w:rPr>
          <w:rFonts w:hint="cs"/>
          <w:rtl/>
          <w:lang w:bidi="ps-AF"/>
        </w:rPr>
        <w:t xml:space="preserve"> فورمې</w:t>
      </w:r>
      <w:r>
        <w:rPr>
          <w:rFonts w:hint="cs"/>
          <w:rtl/>
          <w:lang w:bidi="ps-AF"/>
        </w:rPr>
        <w:t xml:space="preserve"> او</w:t>
      </w:r>
      <w:r w:rsidR="00F438DB">
        <w:rPr>
          <w:rFonts w:hint="cs"/>
          <w:rtl/>
          <w:lang w:bidi="ps-AF"/>
        </w:rPr>
        <w:t xml:space="preserve"> کډوالۍ د ځانګړې وېزې د بایوډاټا</w:t>
      </w:r>
      <w:r w:rsidR="00584826">
        <w:rPr>
          <w:rFonts w:hint="cs"/>
          <w:rtl/>
          <w:lang w:bidi="ps-AF"/>
        </w:rPr>
        <w:t xml:space="preserve"> د</w:t>
      </w:r>
      <w:r>
        <w:rPr>
          <w:rFonts w:hint="cs"/>
          <w:rtl/>
          <w:lang w:bidi="ps-AF"/>
        </w:rPr>
        <w:t xml:space="preserve"> </w:t>
      </w:r>
      <w:r>
        <w:rPr>
          <w:lang w:bidi="fa-IR"/>
        </w:rPr>
        <w:t>DS-0234</w:t>
      </w:r>
      <w:r>
        <w:rPr>
          <w:rFonts w:hint="cs"/>
          <w:rtl/>
          <w:lang w:bidi="ps-AF"/>
        </w:rPr>
        <w:t xml:space="preserve"> </w:t>
      </w:r>
      <w:r w:rsidR="00F438DB">
        <w:rPr>
          <w:rFonts w:hint="cs"/>
          <w:rtl/>
          <w:lang w:bidi="ps-AF"/>
        </w:rPr>
        <w:t xml:space="preserve">فورمې په بېرته استلولو سره د بهرنو چارو وزارت د بیا مېشتېدو د امتیازاتو ترلاسه کولو یا ردولو په موخه </w:t>
      </w:r>
      <w:r w:rsidR="009B05FB">
        <w:rPr>
          <w:rFonts w:hint="cs"/>
          <w:rtl/>
          <w:lang w:bidi="ps-AF"/>
        </w:rPr>
        <w:t xml:space="preserve">له </w:t>
      </w:r>
      <w:r w:rsidR="009B05FB">
        <w:rPr>
          <w:rFonts w:hint="cs"/>
          <w:b/>
          <w:bCs/>
          <w:i/>
          <w:iCs/>
          <w:rtl/>
          <w:lang w:bidi="ps-AF"/>
        </w:rPr>
        <w:t>ځنډ پرته</w:t>
      </w:r>
      <w:r w:rsidR="009B05FB">
        <w:rPr>
          <w:rFonts w:hint="cs"/>
          <w:rtl/>
          <w:lang w:bidi="ps-AF"/>
        </w:rPr>
        <w:t xml:space="preserve"> </w:t>
      </w:r>
      <w:r w:rsidR="00F438DB">
        <w:rPr>
          <w:rFonts w:hint="cs"/>
          <w:rtl/>
          <w:lang w:bidi="ps-AF"/>
        </w:rPr>
        <w:t xml:space="preserve">خپله پرېکړه </w:t>
      </w:r>
      <w:r w:rsidR="000D749B">
        <w:rPr>
          <w:rFonts w:hint="cs"/>
          <w:rtl/>
          <w:lang w:bidi="ps-AF"/>
        </w:rPr>
        <w:t xml:space="preserve">په داسې حال کې چې لا هم له هېواده بهر یا </w:t>
      </w:r>
      <w:r w:rsidR="009B05FB">
        <w:rPr>
          <w:rFonts w:hint="cs"/>
          <w:rtl/>
          <w:lang w:bidi="ps-AF"/>
        </w:rPr>
        <w:t>متحده ایالاتو ته د رسېدو په حال کې یاست، اعلان کړئ</w:t>
      </w:r>
      <w:r w:rsidR="00584826">
        <w:rPr>
          <w:rFonts w:hint="cs"/>
          <w:rtl/>
          <w:lang w:bidi="ps-AF"/>
        </w:rPr>
        <w:t xml:space="preserve"> (لاندې جدول ته مراجعه وکړئ)</w:t>
      </w:r>
      <w:r w:rsidR="009B05FB">
        <w:rPr>
          <w:rFonts w:hint="cs"/>
          <w:rtl/>
          <w:lang w:bidi="ps-AF"/>
        </w:rPr>
        <w:t xml:space="preserve">. یادې فورمې به موږ ته ستاسو د قضیې د </w:t>
      </w:r>
      <w:r w:rsidR="00584826">
        <w:rPr>
          <w:rFonts w:hint="cs"/>
          <w:rtl/>
          <w:lang w:bidi="ps-AF"/>
        </w:rPr>
        <w:t xml:space="preserve">مراحلو طی کولو </w:t>
      </w:r>
      <w:r w:rsidR="009B05FB">
        <w:rPr>
          <w:rFonts w:hint="cs"/>
          <w:rtl/>
          <w:lang w:bidi="ps-AF"/>
        </w:rPr>
        <w:t>اجازه راکړي. سربېره پر دې،</w:t>
      </w:r>
      <w:r w:rsidR="00F74C8F">
        <w:rPr>
          <w:rFonts w:hint="cs"/>
          <w:rtl/>
          <w:lang w:bidi="ps-AF"/>
        </w:rPr>
        <w:t xml:space="preserve"> تاسو باید</w:t>
      </w:r>
      <w:r w:rsidR="003C6F54">
        <w:rPr>
          <w:rFonts w:hint="cs"/>
          <w:rtl/>
          <w:lang w:bidi="fa-IR"/>
        </w:rPr>
        <w:t xml:space="preserve"> </w:t>
      </w:r>
      <w:r w:rsidR="003C6F54">
        <w:rPr>
          <w:rFonts w:hint="cs"/>
          <w:rtl/>
          <w:lang w:bidi="ps-AF"/>
        </w:rPr>
        <w:t xml:space="preserve">د خپلې وېزې سکېن شوې </w:t>
      </w:r>
      <w:r w:rsidR="00506603">
        <w:rPr>
          <w:rFonts w:hint="cs"/>
          <w:rtl/>
          <w:lang w:bidi="ps-AF"/>
        </w:rPr>
        <w:t>پاڼه</w:t>
      </w:r>
      <w:r w:rsidR="003C6F54">
        <w:rPr>
          <w:rFonts w:hint="cs"/>
          <w:rtl/>
          <w:lang w:bidi="ps-AF"/>
        </w:rPr>
        <w:t xml:space="preserve"> هم یادو ادارو ته وسپارئ. </w:t>
      </w:r>
      <w:r w:rsidR="00584826">
        <w:rPr>
          <w:rFonts w:hint="cs"/>
          <w:rtl/>
          <w:lang w:bidi="ps-AF"/>
        </w:rPr>
        <w:t>یادو ټکیو ته په پام سره</w:t>
      </w:r>
      <w:r w:rsidR="003C6F54">
        <w:rPr>
          <w:rFonts w:hint="cs"/>
          <w:rtl/>
          <w:lang w:bidi="ps-AF"/>
        </w:rPr>
        <w:t xml:space="preserve"> ستاسو سفر تر هغې نشو تنظیمولی، ترڅو مو چې ستاسو د وېزې کاپي نه وي ترلاسه کړې. </w:t>
      </w:r>
      <w:r w:rsidR="003C6F54">
        <w:rPr>
          <w:rFonts w:hint="cs"/>
          <w:b/>
          <w:bCs/>
          <w:i/>
          <w:iCs/>
          <w:u w:val="single"/>
          <w:rtl/>
          <w:lang w:bidi="ps-AF"/>
        </w:rPr>
        <w:t>تاسو باید</w:t>
      </w:r>
      <w:r w:rsidR="00513EEB">
        <w:rPr>
          <w:rFonts w:hint="cs"/>
          <w:b/>
          <w:bCs/>
          <w:i/>
          <w:iCs/>
          <w:u w:val="single"/>
          <w:rtl/>
          <w:lang w:bidi="ps-AF"/>
        </w:rPr>
        <w:t xml:space="preserve"> د خپلې وېزې تر صادرېدو پورې</w:t>
      </w:r>
      <w:r w:rsidR="003C6F54">
        <w:rPr>
          <w:rFonts w:hint="cs"/>
          <w:b/>
          <w:bCs/>
          <w:i/>
          <w:iCs/>
          <w:u w:val="single"/>
          <w:rtl/>
          <w:lang w:bidi="ps-AF"/>
        </w:rPr>
        <w:t xml:space="preserve"> د کډوالۍ د امتیازاتو د انتخابي فورمې او</w:t>
      </w:r>
      <w:r w:rsidR="00513EEB">
        <w:rPr>
          <w:rFonts w:hint="cs"/>
          <w:b/>
          <w:bCs/>
          <w:i/>
          <w:iCs/>
          <w:u w:val="single"/>
          <w:rtl/>
          <w:lang w:bidi="ps-AF"/>
        </w:rPr>
        <w:t xml:space="preserve"> بایوډاټا د</w:t>
      </w:r>
      <w:r w:rsidR="003C6F54">
        <w:rPr>
          <w:rFonts w:hint="cs"/>
          <w:b/>
          <w:bCs/>
          <w:i/>
          <w:iCs/>
          <w:u w:val="single"/>
          <w:rtl/>
          <w:lang w:bidi="ps-AF"/>
        </w:rPr>
        <w:t xml:space="preserve"> </w:t>
      </w:r>
      <w:r w:rsidR="003C6F54">
        <w:rPr>
          <w:b/>
          <w:bCs/>
          <w:i/>
          <w:iCs/>
          <w:u w:val="single"/>
          <w:lang w:bidi="fa-IR"/>
        </w:rPr>
        <w:t>DS-</w:t>
      </w:r>
      <w:r w:rsidR="00506603">
        <w:rPr>
          <w:b/>
          <w:bCs/>
          <w:i/>
          <w:iCs/>
          <w:u w:val="single"/>
          <w:lang w:bidi="fa-IR"/>
        </w:rPr>
        <w:t>0</w:t>
      </w:r>
      <w:r w:rsidR="003C6F54">
        <w:rPr>
          <w:b/>
          <w:bCs/>
          <w:i/>
          <w:iCs/>
          <w:u w:val="single"/>
          <w:lang w:bidi="fa-IR"/>
        </w:rPr>
        <w:t>234</w:t>
      </w:r>
      <w:r w:rsidR="003C6F54">
        <w:rPr>
          <w:rFonts w:hint="cs"/>
          <w:b/>
          <w:bCs/>
          <w:i/>
          <w:iCs/>
          <w:u w:val="single"/>
          <w:rtl/>
          <w:lang w:bidi="ps-AF"/>
        </w:rPr>
        <w:t xml:space="preserve"> </w:t>
      </w:r>
      <w:r w:rsidR="00513EEB">
        <w:rPr>
          <w:rFonts w:hint="cs"/>
          <w:b/>
          <w:bCs/>
          <w:i/>
          <w:iCs/>
          <w:u w:val="single"/>
          <w:rtl/>
          <w:lang w:bidi="ps-AF"/>
        </w:rPr>
        <w:t>فورمې د استولو په برخه کې ځنډ ونه کړئ</w:t>
      </w:r>
      <w:r w:rsidR="00513EEB">
        <w:rPr>
          <w:rFonts w:hint="cs"/>
          <w:b/>
          <w:bCs/>
          <w:i/>
          <w:iCs/>
          <w:rtl/>
          <w:lang w:bidi="ps-AF"/>
        </w:rPr>
        <w:t xml:space="preserve">. </w:t>
      </w:r>
    </w:p>
    <w:p w14:paraId="313FC40B" w14:textId="77777777" w:rsidR="00713557" w:rsidRDefault="00713557" w:rsidP="00206139">
      <w:pPr>
        <w:pStyle w:val="BodyText"/>
        <w:bidi/>
        <w:spacing w:before="8"/>
        <w:rPr>
          <w:b/>
          <w:i/>
          <w:sz w:val="15"/>
        </w:rPr>
      </w:pPr>
    </w:p>
    <w:p w14:paraId="6CCBE439" w14:textId="0CECDC4F" w:rsidR="0099738D" w:rsidRDefault="00513EEB" w:rsidP="00584826">
      <w:pPr>
        <w:pStyle w:val="BodyText"/>
        <w:bidi/>
        <w:spacing w:before="90" w:line="244" w:lineRule="auto"/>
        <w:ind w:left="299" w:right="438"/>
        <w:jc w:val="both"/>
        <w:rPr>
          <w:rtl/>
          <w:lang w:bidi="ps-AF"/>
        </w:rPr>
      </w:pPr>
      <w:r>
        <w:rPr>
          <w:rFonts w:hint="cs"/>
          <w:rtl/>
          <w:lang w:bidi="ps-AF"/>
        </w:rPr>
        <w:t>د بهرنیو چارو وزارت</w:t>
      </w:r>
      <w:r w:rsidR="0099738D">
        <w:rPr>
          <w:rFonts w:hint="cs"/>
          <w:rtl/>
          <w:lang w:bidi="ps-AF"/>
        </w:rPr>
        <w:t xml:space="preserve"> د امتیازاتو لپاره ستاسو د وېزې د </w:t>
      </w:r>
      <w:r w:rsidR="00584826">
        <w:rPr>
          <w:rFonts w:hint="cs"/>
          <w:rtl/>
          <w:lang w:bidi="ps-AF"/>
        </w:rPr>
        <w:t>مراحلو طی کولو</w:t>
      </w:r>
      <w:r w:rsidR="0099738D">
        <w:rPr>
          <w:rFonts w:hint="cs"/>
          <w:rtl/>
          <w:lang w:bidi="ps-AF"/>
        </w:rPr>
        <w:t xml:space="preserve"> مسوول نهاد به ستاسو د وېزې د صادرېدو پُست </w:t>
      </w:r>
      <w:r w:rsidR="00584826">
        <w:rPr>
          <w:rFonts w:hint="cs"/>
          <w:rtl/>
          <w:lang w:bidi="ps-AF"/>
        </w:rPr>
        <w:t xml:space="preserve">په محل </w:t>
      </w:r>
      <w:r w:rsidR="0099738D">
        <w:rPr>
          <w:rFonts w:hint="cs"/>
          <w:rtl/>
          <w:lang w:bidi="ps-AF"/>
        </w:rPr>
        <w:t xml:space="preserve">پورې اړه ولري: </w:t>
      </w:r>
    </w:p>
    <w:p w14:paraId="41DEBAA3" w14:textId="3EF2F618" w:rsidR="005B26E9" w:rsidRDefault="005B26E9" w:rsidP="00584826">
      <w:pPr>
        <w:pStyle w:val="BodyText"/>
        <w:numPr>
          <w:ilvl w:val="0"/>
          <w:numId w:val="3"/>
        </w:numPr>
        <w:bidi/>
        <w:spacing w:before="90" w:line="244" w:lineRule="auto"/>
        <w:ind w:right="438"/>
        <w:jc w:val="both"/>
        <w:rPr>
          <w:lang w:bidi="fa-IR"/>
        </w:rPr>
      </w:pPr>
      <w:r>
        <w:rPr>
          <w:rFonts w:hint="cs"/>
          <w:rtl/>
          <w:lang w:bidi="ps-AF"/>
        </w:rPr>
        <w:t xml:space="preserve">که چېرې تاسو عراقي غوښتونکی </w:t>
      </w:r>
      <w:r w:rsidR="00584826">
        <w:rPr>
          <w:rFonts w:hint="cs"/>
          <w:rtl/>
          <w:lang w:bidi="ps-AF"/>
        </w:rPr>
        <w:t>یاست</w:t>
      </w:r>
      <w:r>
        <w:rPr>
          <w:rFonts w:hint="cs"/>
          <w:rtl/>
          <w:lang w:bidi="ps-AF"/>
        </w:rPr>
        <w:t xml:space="preserve"> او وېزه </w:t>
      </w:r>
      <w:r w:rsidR="00584826">
        <w:rPr>
          <w:rFonts w:hint="cs"/>
          <w:rtl/>
          <w:lang w:bidi="ps-AF"/>
        </w:rPr>
        <w:t xml:space="preserve">مو </w:t>
      </w:r>
      <w:r>
        <w:rPr>
          <w:rFonts w:hint="cs"/>
          <w:rtl/>
          <w:lang w:bidi="ps-AF"/>
        </w:rPr>
        <w:t>په ترکیه یا لېبنان کې د متحده ایالاتو د مقیم سفارت لخوا</w:t>
      </w:r>
      <w:r w:rsidR="00584826">
        <w:rPr>
          <w:rFonts w:hint="cs"/>
          <w:rtl/>
          <w:lang w:bidi="ps-AF"/>
        </w:rPr>
        <w:t xml:space="preserve"> د پروسېس په حال کې وي</w:t>
      </w:r>
      <w:r w:rsidR="005B13B5">
        <w:rPr>
          <w:rFonts w:hint="cs"/>
          <w:rtl/>
          <w:lang w:bidi="ps-AF"/>
        </w:rPr>
        <w:t xml:space="preserve">، </w:t>
      </w:r>
      <w:r>
        <w:rPr>
          <w:rFonts w:hint="cs"/>
          <w:rtl/>
          <w:lang w:bidi="ps-AF"/>
        </w:rPr>
        <w:t xml:space="preserve">ستاسو د امتیازاتو </w:t>
      </w:r>
      <w:r w:rsidR="005B13B5">
        <w:rPr>
          <w:rFonts w:hint="cs"/>
          <w:rtl/>
          <w:lang w:bidi="ps-AF"/>
        </w:rPr>
        <w:t xml:space="preserve">د </w:t>
      </w:r>
      <w:r>
        <w:rPr>
          <w:rFonts w:hint="cs"/>
          <w:rtl/>
          <w:lang w:bidi="ps-AF"/>
        </w:rPr>
        <w:t xml:space="preserve">غوښتنلیک </w:t>
      </w:r>
      <w:r w:rsidR="005B13B5">
        <w:rPr>
          <w:rFonts w:hint="cs"/>
          <w:rtl/>
          <w:lang w:bidi="ps-AF"/>
        </w:rPr>
        <w:t xml:space="preserve">مراحل </w:t>
      </w:r>
      <w:r>
        <w:rPr>
          <w:rFonts w:hint="cs"/>
          <w:rtl/>
          <w:lang w:bidi="ps-AF"/>
        </w:rPr>
        <w:t>به</w:t>
      </w:r>
      <w:r w:rsidR="005B13B5">
        <w:rPr>
          <w:rFonts w:hint="cs"/>
          <w:rtl/>
          <w:lang w:bidi="ps-AF"/>
        </w:rPr>
        <w:t xml:space="preserve"> د ترکیې په استنابول ښار کې د مقیمې ادارې په مالي </w:t>
      </w:r>
      <w:r w:rsidR="00584826">
        <w:rPr>
          <w:rFonts w:hint="cs"/>
          <w:rtl/>
          <w:lang w:bidi="ps-AF"/>
        </w:rPr>
        <w:t>مرسته</w:t>
      </w:r>
      <w:r w:rsidR="005B13B5">
        <w:rPr>
          <w:rFonts w:hint="cs"/>
          <w:rtl/>
          <w:lang w:bidi="ps-AF"/>
        </w:rPr>
        <w:t xml:space="preserve"> </w:t>
      </w:r>
      <w:r>
        <w:rPr>
          <w:rFonts w:hint="cs"/>
          <w:rtl/>
          <w:lang w:bidi="ps-AF"/>
        </w:rPr>
        <w:t xml:space="preserve">د بیا مېشتېدو </w:t>
      </w:r>
      <w:r w:rsidR="00206139">
        <w:rPr>
          <w:rFonts w:hint="cs"/>
          <w:rtl/>
          <w:lang w:bidi="ps-AF"/>
        </w:rPr>
        <w:t>مرستندویه</w:t>
      </w:r>
      <w:r>
        <w:rPr>
          <w:rFonts w:hint="cs"/>
          <w:rtl/>
          <w:lang w:bidi="ps-AF"/>
        </w:rPr>
        <w:t xml:space="preserve"> مرکز </w:t>
      </w:r>
      <w:r>
        <w:rPr>
          <w:lang w:bidi="fa-IR"/>
        </w:rPr>
        <w:t>(RSC)</w:t>
      </w:r>
      <w:r>
        <w:rPr>
          <w:rFonts w:hint="cs"/>
          <w:rtl/>
          <w:lang w:bidi="ps-AF"/>
        </w:rPr>
        <w:t xml:space="preserve"> </w:t>
      </w:r>
      <w:r w:rsidR="005B13B5">
        <w:rPr>
          <w:rFonts w:hint="cs"/>
          <w:rtl/>
          <w:lang w:bidi="ps-AF"/>
        </w:rPr>
        <w:t>لخوا طی کړای شي.</w:t>
      </w:r>
    </w:p>
    <w:p w14:paraId="0F0BC967" w14:textId="067DD65F" w:rsidR="0039477F" w:rsidRPr="005B26E9" w:rsidRDefault="00584826" w:rsidP="00584826">
      <w:pPr>
        <w:pStyle w:val="BodyText"/>
        <w:numPr>
          <w:ilvl w:val="0"/>
          <w:numId w:val="3"/>
        </w:numPr>
        <w:bidi/>
        <w:spacing w:before="90" w:line="244" w:lineRule="auto"/>
        <w:ind w:right="438"/>
        <w:jc w:val="both"/>
        <w:rPr>
          <w:lang w:bidi="fa-IR"/>
        </w:rPr>
      </w:pPr>
      <w:r>
        <w:rPr>
          <w:rFonts w:hint="cs"/>
          <w:rtl/>
          <w:lang w:bidi="ps-AF"/>
        </w:rPr>
        <w:t>که چېرې تاسو له</w:t>
      </w:r>
      <w:r w:rsidR="0039477F">
        <w:rPr>
          <w:rFonts w:hint="cs"/>
          <w:rtl/>
          <w:lang w:bidi="ps-AF"/>
        </w:rPr>
        <w:t xml:space="preserve"> عراقي یا افغان غوښتونکيو څخه یاست او وېزه</w:t>
      </w:r>
      <w:r>
        <w:rPr>
          <w:rFonts w:hint="cs"/>
          <w:rtl/>
          <w:lang w:bidi="ps-AF"/>
        </w:rPr>
        <w:t xml:space="preserve"> مو</w:t>
      </w:r>
      <w:r w:rsidR="0039477F">
        <w:rPr>
          <w:rFonts w:hint="cs"/>
          <w:rtl/>
          <w:lang w:bidi="ps-AF"/>
        </w:rPr>
        <w:t xml:space="preserve"> د متحده ایالاتو د کوم بل سفارت لخوا د پروسېس په حال کې وي، ستاسو د بیا مېشتېدو د امتیازاتو غوښتنلیک به عمان او اردن کې د بیا مېشتېدو </w:t>
      </w:r>
      <w:r w:rsidR="00206139">
        <w:rPr>
          <w:rFonts w:hint="cs"/>
          <w:rtl/>
          <w:lang w:bidi="ps-AF"/>
        </w:rPr>
        <w:t>مرستندویه</w:t>
      </w:r>
      <w:r w:rsidR="0039477F">
        <w:rPr>
          <w:rFonts w:hint="cs"/>
          <w:rtl/>
          <w:lang w:bidi="ps-AF"/>
        </w:rPr>
        <w:t xml:space="preserve"> مرکز </w:t>
      </w:r>
      <w:r w:rsidR="0039477F">
        <w:rPr>
          <w:lang w:bidi="fa-IR"/>
        </w:rPr>
        <w:t>(RSC)</w:t>
      </w:r>
      <w:r w:rsidR="0039477F">
        <w:rPr>
          <w:rFonts w:hint="cs"/>
          <w:rtl/>
          <w:lang w:bidi="ps-AF"/>
        </w:rPr>
        <w:t xml:space="preserve"> لخوا پروسېس کړای شي. </w:t>
      </w:r>
    </w:p>
    <w:p w14:paraId="241E4167" w14:textId="77777777" w:rsidR="00713557" w:rsidRDefault="00713557" w:rsidP="0039477F">
      <w:pPr>
        <w:pStyle w:val="BodyText"/>
        <w:bidi/>
        <w:spacing w:before="11"/>
        <w:rPr>
          <w:sz w:val="18"/>
        </w:rPr>
      </w:pPr>
    </w:p>
    <w:tbl>
      <w:tblPr>
        <w:bidiVisual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4"/>
        <w:gridCol w:w="2636"/>
        <w:gridCol w:w="2386"/>
        <w:gridCol w:w="2384"/>
      </w:tblGrid>
      <w:tr w:rsidR="00713557" w14:paraId="0001924E" w14:textId="77777777" w:rsidTr="0039477F">
        <w:trPr>
          <w:trHeight w:val="306"/>
        </w:trPr>
        <w:tc>
          <w:tcPr>
            <w:tcW w:w="2384" w:type="dxa"/>
          </w:tcPr>
          <w:p w14:paraId="37BFCF41" w14:textId="07524F4D" w:rsidR="00713557" w:rsidRPr="0039477F" w:rsidRDefault="00720ED2" w:rsidP="00720ED2">
            <w:pPr>
              <w:pStyle w:val="TableParagraph"/>
              <w:bidi/>
              <w:spacing w:before="2"/>
              <w:ind w:left="592"/>
              <w:rPr>
                <w:bCs/>
                <w:sz w:val="24"/>
                <w:u w:val="none"/>
              </w:rPr>
            </w:pPr>
            <w:r>
              <w:rPr>
                <w:rFonts w:hint="cs"/>
                <w:bCs/>
                <w:sz w:val="24"/>
                <w:u w:val="none"/>
                <w:rtl/>
                <w:lang w:bidi="ps-AF"/>
              </w:rPr>
              <w:t>تابعیت</w:t>
            </w:r>
          </w:p>
        </w:tc>
        <w:tc>
          <w:tcPr>
            <w:tcW w:w="2636" w:type="dxa"/>
          </w:tcPr>
          <w:p w14:paraId="547ECB5A" w14:textId="38C48ACB" w:rsidR="00713557" w:rsidRDefault="0039477F" w:rsidP="0039477F">
            <w:pPr>
              <w:pStyle w:val="TableParagraph"/>
              <w:bidi/>
              <w:spacing w:before="2"/>
              <w:ind w:left="109"/>
              <w:rPr>
                <w:b/>
                <w:sz w:val="24"/>
                <w:u w:val="none"/>
              </w:rPr>
            </w:pPr>
            <w:r>
              <w:rPr>
                <w:rFonts w:hint="cs"/>
                <w:bCs/>
                <w:sz w:val="24"/>
                <w:u w:val="none"/>
                <w:rtl/>
                <w:lang w:bidi="ps-AF"/>
              </w:rPr>
              <w:t>د وېزې د صادرېدو محل</w:t>
            </w:r>
          </w:p>
        </w:tc>
        <w:tc>
          <w:tcPr>
            <w:tcW w:w="2386" w:type="dxa"/>
          </w:tcPr>
          <w:p w14:paraId="1F4C1443" w14:textId="3CB9D640" w:rsidR="00713557" w:rsidRPr="0039477F" w:rsidRDefault="0039477F" w:rsidP="0039477F">
            <w:pPr>
              <w:pStyle w:val="TableParagraph"/>
              <w:bidi/>
              <w:spacing w:before="2"/>
              <w:ind w:left="140"/>
              <w:rPr>
                <w:bCs/>
                <w:sz w:val="24"/>
                <w:u w:val="none"/>
              </w:rPr>
            </w:pPr>
            <w:r>
              <w:rPr>
                <w:rFonts w:hint="cs"/>
                <w:bCs/>
                <w:sz w:val="24"/>
                <w:u w:val="none"/>
                <w:rtl/>
                <w:lang w:bidi="ps-AF"/>
              </w:rPr>
              <w:t>مسووله اداره</w:t>
            </w:r>
          </w:p>
        </w:tc>
        <w:tc>
          <w:tcPr>
            <w:tcW w:w="2384" w:type="dxa"/>
          </w:tcPr>
          <w:p w14:paraId="44B21CA4" w14:textId="5E9A7CD5" w:rsidR="00713557" w:rsidRDefault="00720ED2" w:rsidP="00720ED2">
            <w:pPr>
              <w:pStyle w:val="TableParagraph"/>
              <w:bidi/>
              <w:spacing w:before="2"/>
              <w:ind w:left="515"/>
              <w:rPr>
                <w:b/>
                <w:sz w:val="24"/>
                <w:u w:val="none"/>
              </w:rPr>
            </w:pPr>
            <w:r>
              <w:rPr>
                <w:rFonts w:hint="cs"/>
                <w:bCs/>
                <w:sz w:val="24"/>
                <w:u w:val="none"/>
                <w:rtl/>
                <w:lang w:bidi="ps-AF"/>
              </w:rPr>
              <w:t>اړیکه</w:t>
            </w:r>
          </w:p>
        </w:tc>
      </w:tr>
      <w:tr w:rsidR="00713557" w14:paraId="502B42B9" w14:textId="77777777" w:rsidTr="0039477F">
        <w:trPr>
          <w:trHeight w:val="618"/>
        </w:trPr>
        <w:tc>
          <w:tcPr>
            <w:tcW w:w="2384" w:type="dxa"/>
          </w:tcPr>
          <w:p w14:paraId="57565BD4" w14:textId="020BD7DE" w:rsidR="00713557" w:rsidRPr="00720ED2" w:rsidRDefault="00720ED2" w:rsidP="00720ED2">
            <w:pPr>
              <w:pStyle w:val="TableParagraph"/>
              <w:bidi/>
              <w:spacing w:before="2"/>
              <w:ind w:left="108"/>
              <w:rPr>
                <w:bCs/>
                <w:sz w:val="24"/>
                <w:u w:val="none"/>
              </w:rPr>
            </w:pPr>
            <w:r>
              <w:rPr>
                <w:rFonts w:hint="cs"/>
                <w:bCs/>
                <w:sz w:val="24"/>
                <w:u w:val="none"/>
                <w:rtl/>
                <w:lang w:bidi="ps-AF"/>
              </w:rPr>
              <w:t>عراقي</w:t>
            </w:r>
          </w:p>
        </w:tc>
        <w:tc>
          <w:tcPr>
            <w:tcW w:w="2636" w:type="dxa"/>
          </w:tcPr>
          <w:p w14:paraId="270DB547" w14:textId="05A27B8C" w:rsidR="00713557" w:rsidRDefault="00720ED2" w:rsidP="00720ED2">
            <w:pPr>
              <w:pStyle w:val="TableParagraph"/>
              <w:bidi/>
              <w:spacing w:before="0" w:line="266" w:lineRule="exact"/>
              <w:ind w:left="109"/>
              <w:rPr>
                <w:sz w:val="24"/>
                <w:u w:val="none"/>
              </w:rPr>
            </w:pPr>
            <w:r>
              <w:rPr>
                <w:rFonts w:hint="cs"/>
                <w:sz w:val="24"/>
                <w:u w:val="none"/>
                <w:rtl/>
                <w:lang w:bidi="ps-AF"/>
              </w:rPr>
              <w:t>ترکیه یا لېبنان</w:t>
            </w:r>
          </w:p>
        </w:tc>
        <w:tc>
          <w:tcPr>
            <w:tcW w:w="2386" w:type="dxa"/>
          </w:tcPr>
          <w:p w14:paraId="53F01D4A" w14:textId="4B507C16" w:rsidR="00713557" w:rsidRDefault="00720ED2" w:rsidP="00206139">
            <w:pPr>
              <w:pStyle w:val="TableParagraph"/>
              <w:tabs>
                <w:tab w:val="left" w:pos="880"/>
                <w:tab w:val="left" w:pos="1878"/>
              </w:tabs>
              <w:bidi/>
              <w:spacing w:before="0" w:line="247" w:lineRule="auto"/>
              <w:ind w:left="109" w:right="144"/>
              <w:rPr>
                <w:sz w:val="24"/>
                <w:u w:val="none"/>
              </w:rPr>
            </w:pPr>
            <w:r>
              <w:rPr>
                <w:rFonts w:hint="cs"/>
                <w:sz w:val="24"/>
                <w:u w:val="none"/>
                <w:rtl/>
                <w:lang w:bidi="ps-AF"/>
              </w:rPr>
              <w:t xml:space="preserve">په ترکیه او منځني ختیځ کې د </w:t>
            </w:r>
            <w:r w:rsidRPr="00720ED2">
              <w:rPr>
                <w:rFonts w:hint="cs"/>
                <w:sz w:val="24"/>
                <w:u w:val="none"/>
                <w:rtl/>
                <w:lang w:bidi="ps-AF"/>
              </w:rPr>
              <w:t xml:space="preserve">بیا مېشتېدو </w:t>
            </w:r>
            <w:r w:rsidR="00206139">
              <w:rPr>
                <w:rFonts w:hint="cs"/>
                <w:sz w:val="24"/>
                <w:u w:val="none"/>
                <w:rtl/>
                <w:lang w:bidi="ps-AF"/>
              </w:rPr>
              <w:t>مرستندویه</w:t>
            </w:r>
            <w:r w:rsidRPr="00720ED2">
              <w:rPr>
                <w:rFonts w:hint="cs"/>
                <w:sz w:val="24"/>
                <w:u w:val="none"/>
                <w:rtl/>
                <w:lang w:bidi="ps-AF"/>
              </w:rPr>
              <w:t xml:space="preserve"> مرکز </w:t>
            </w:r>
            <w:r w:rsidRPr="00720ED2">
              <w:rPr>
                <w:sz w:val="24"/>
                <w:u w:val="none"/>
                <w:lang w:bidi="ps-AF"/>
              </w:rPr>
              <w:t>(RSC)</w:t>
            </w:r>
          </w:p>
        </w:tc>
        <w:tc>
          <w:tcPr>
            <w:tcW w:w="2384" w:type="dxa"/>
          </w:tcPr>
          <w:p w14:paraId="3DA07813" w14:textId="439F4411" w:rsidR="00713557" w:rsidRDefault="00C63EB6" w:rsidP="0039477F">
            <w:pPr>
              <w:pStyle w:val="TableParagraph"/>
              <w:bidi/>
              <w:spacing w:before="0" w:line="233" w:lineRule="exact"/>
              <w:ind w:left="52"/>
              <w:rPr>
                <w:sz w:val="24"/>
                <w:u w:val="none"/>
              </w:rPr>
            </w:pPr>
            <w:hyperlink r:id="rId14" w:history="1">
              <w:r w:rsidR="00207BFC" w:rsidRPr="006B0B04">
                <w:rPr>
                  <w:rStyle w:val="Hyperlink"/>
                  <w:sz w:val="24"/>
                  <w:u w:color="0000FF"/>
                </w:rPr>
                <w:t>info.rsc@icmc.net</w:t>
              </w:r>
            </w:hyperlink>
          </w:p>
        </w:tc>
      </w:tr>
      <w:tr w:rsidR="00713557" w14:paraId="28B9B7EA" w14:textId="77777777" w:rsidTr="0039477F">
        <w:trPr>
          <w:trHeight w:val="618"/>
        </w:trPr>
        <w:tc>
          <w:tcPr>
            <w:tcW w:w="2384" w:type="dxa"/>
          </w:tcPr>
          <w:p w14:paraId="26AB9A89" w14:textId="5FA13E3B" w:rsidR="00713557" w:rsidRDefault="00720ED2" w:rsidP="00584826">
            <w:pPr>
              <w:pStyle w:val="TableParagraph"/>
              <w:bidi/>
              <w:spacing w:before="2"/>
              <w:ind w:left="108"/>
              <w:rPr>
                <w:b/>
                <w:sz w:val="24"/>
                <w:u w:val="none"/>
              </w:rPr>
            </w:pPr>
            <w:r>
              <w:rPr>
                <w:rFonts w:hint="cs"/>
                <w:bCs/>
                <w:sz w:val="24"/>
                <w:u w:val="none"/>
                <w:rtl/>
                <w:lang w:bidi="ps-AF"/>
              </w:rPr>
              <w:t>عراقي/افغان</w:t>
            </w:r>
          </w:p>
        </w:tc>
        <w:tc>
          <w:tcPr>
            <w:tcW w:w="2636" w:type="dxa"/>
          </w:tcPr>
          <w:p w14:paraId="20543FC1" w14:textId="21C23BD0" w:rsidR="00713557" w:rsidRDefault="00720ED2" w:rsidP="00720ED2">
            <w:pPr>
              <w:pStyle w:val="TableParagraph"/>
              <w:bidi/>
              <w:spacing w:before="0" w:line="266" w:lineRule="exact"/>
              <w:ind w:left="109"/>
              <w:rPr>
                <w:sz w:val="24"/>
                <w:u w:val="none"/>
              </w:rPr>
            </w:pPr>
            <w:r>
              <w:rPr>
                <w:rFonts w:hint="cs"/>
                <w:sz w:val="24"/>
                <w:u w:val="none"/>
                <w:rtl/>
                <w:lang w:bidi="ps-AF"/>
              </w:rPr>
              <w:t>ټول نور محلونه</w:t>
            </w:r>
          </w:p>
        </w:tc>
        <w:tc>
          <w:tcPr>
            <w:tcW w:w="2386" w:type="dxa"/>
          </w:tcPr>
          <w:p w14:paraId="5B1E9B9D" w14:textId="633DD1E6" w:rsidR="00713557" w:rsidRDefault="00720ED2" w:rsidP="00720ED2">
            <w:pPr>
              <w:pStyle w:val="TableParagraph"/>
              <w:bidi/>
              <w:spacing w:before="0" w:line="247" w:lineRule="auto"/>
              <w:ind w:left="109"/>
              <w:rPr>
                <w:sz w:val="24"/>
                <w:u w:val="none"/>
              </w:rPr>
            </w:pPr>
            <w:r>
              <w:rPr>
                <w:rFonts w:hint="cs"/>
                <w:sz w:val="24"/>
                <w:u w:val="none"/>
                <w:rtl/>
                <w:lang w:bidi="ps-AF"/>
              </w:rPr>
              <w:t xml:space="preserve">په منځني ختیځ او شمالي افریقا کې د </w:t>
            </w:r>
            <w:r w:rsidRPr="00720ED2">
              <w:rPr>
                <w:rFonts w:hint="cs"/>
                <w:sz w:val="24"/>
                <w:u w:val="none"/>
                <w:rtl/>
                <w:lang w:bidi="ps-AF"/>
              </w:rPr>
              <w:t xml:space="preserve">بیا مېشتېدو </w:t>
            </w:r>
            <w:r w:rsidR="00206139">
              <w:rPr>
                <w:rFonts w:hint="cs"/>
                <w:sz w:val="24"/>
                <w:u w:val="none"/>
                <w:rtl/>
                <w:lang w:bidi="ps-AF"/>
              </w:rPr>
              <w:t>مرستندویه</w:t>
            </w:r>
            <w:r w:rsidR="00206139" w:rsidRPr="00720ED2">
              <w:rPr>
                <w:rFonts w:hint="cs"/>
                <w:sz w:val="24"/>
                <w:u w:val="none"/>
                <w:rtl/>
                <w:lang w:bidi="ps-AF"/>
              </w:rPr>
              <w:t xml:space="preserve"> </w:t>
            </w:r>
            <w:r w:rsidRPr="00720ED2">
              <w:rPr>
                <w:rFonts w:hint="cs"/>
                <w:sz w:val="24"/>
                <w:u w:val="none"/>
                <w:rtl/>
                <w:lang w:bidi="ps-AF"/>
              </w:rPr>
              <w:t xml:space="preserve">مرکز </w:t>
            </w:r>
            <w:r w:rsidRPr="00720ED2">
              <w:rPr>
                <w:sz w:val="24"/>
                <w:u w:val="none"/>
                <w:lang w:bidi="ps-AF"/>
              </w:rPr>
              <w:t>(RSC)</w:t>
            </w:r>
            <w:r>
              <w:rPr>
                <w:rFonts w:hint="cs"/>
                <w:sz w:val="24"/>
                <w:u w:val="none"/>
                <w:rtl/>
                <w:lang w:bidi="ps-AF"/>
              </w:rPr>
              <w:t xml:space="preserve"> </w:t>
            </w:r>
          </w:p>
        </w:tc>
        <w:tc>
          <w:tcPr>
            <w:tcW w:w="2384" w:type="dxa"/>
          </w:tcPr>
          <w:p w14:paraId="4044C155" w14:textId="500308A1" w:rsidR="00713557" w:rsidRDefault="00C63EB6" w:rsidP="0039477F">
            <w:pPr>
              <w:pStyle w:val="TableParagraph"/>
              <w:bidi/>
              <w:spacing w:before="0" w:line="233" w:lineRule="exact"/>
              <w:ind w:left="52"/>
              <w:rPr>
                <w:sz w:val="24"/>
                <w:u w:val="none"/>
              </w:rPr>
            </w:pPr>
            <w:hyperlink r:id="rId15">
              <w:r w:rsidR="00207BFC">
                <w:rPr>
                  <w:color w:val="0000FF"/>
                  <w:sz w:val="24"/>
                  <w:u w:color="0000FF"/>
                </w:rPr>
                <w:t>siv_ope@iom.int</w:t>
              </w:r>
            </w:hyperlink>
          </w:p>
        </w:tc>
      </w:tr>
    </w:tbl>
    <w:p w14:paraId="76696E10" w14:textId="77777777" w:rsidR="00713557" w:rsidRDefault="00713557">
      <w:pPr>
        <w:spacing w:line="266" w:lineRule="exact"/>
        <w:rPr>
          <w:sz w:val="24"/>
        </w:rPr>
        <w:sectPr w:rsidR="00713557">
          <w:type w:val="continuous"/>
          <w:pgSz w:w="12240" w:h="15840"/>
          <w:pgMar w:top="1020" w:right="1100" w:bottom="280" w:left="1100" w:header="720" w:footer="720" w:gutter="0"/>
          <w:cols w:space="720"/>
        </w:sectPr>
      </w:pPr>
    </w:p>
    <w:p w14:paraId="363292FC" w14:textId="4A8144F1" w:rsidR="00206139" w:rsidRDefault="006B3156" w:rsidP="00255E7F">
      <w:pPr>
        <w:pStyle w:val="BodyText"/>
        <w:bidi/>
        <w:spacing w:before="1"/>
        <w:ind w:left="500"/>
        <w:jc w:val="both"/>
        <w:rPr>
          <w:rtl/>
          <w:lang w:bidi="ps-AF"/>
        </w:rPr>
      </w:pPr>
      <w:r>
        <w:rPr>
          <w:rFonts w:hint="cs"/>
          <w:rtl/>
          <w:lang w:bidi="ps-AF"/>
        </w:rPr>
        <w:lastRenderedPageBreak/>
        <w:t xml:space="preserve">بیا مېشتېدل څو پړاویزه پروسه ده. </w:t>
      </w:r>
      <w:r w:rsidR="00745AF6">
        <w:rPr>
          <w:rFonts w:hint="cs"/>
          <w:rtl/>
          <w:lang w:bidi="ps-AF"/>
        </w:rPr>
        <w:t xml:space="preserve">که چېرې غواړئ په پروګرام کې په داسې حال کې ګډون وکړئ چې لا هم له هېواده بهر یاست، د متحده ایالاتو د بهرنیو چارو وزارت به ستاسو د روانېدو څخه مخکې د اړتیا وړ ټول مهم تدابیر ترلاس لاندې ونیسي. </w:t>
      </w:r>
      <w:r w:rsidR="00255E7F">
        <w:rPr>
          <w:rFonts w:hint="cs"/>
          <w:rtl/>
          <w:lang w:bidi="ps-AF"/>
        </w:rPr>
        <w:t>د یادونې وړ ده</w:t>
      </w:r>
      <w:r w:rsidR="00745AF6">
        <w:rPr>
          <w:rFonts w:hint="cs"/>
          <w:rtl/>
          <w:lang w:bidi="ps-AF"/>
        </w:rPr>
        <w:t xml:space="preserve"> چې ستاسو وېزه یوازې د محدود وخت لپاره د اعتبار وړ ده، نو لازمه ده چې خپل ټول </w:t>
      </w:r>
      <w:r w:rsidR="00255E7F">
        <w:rPr>
          <w:rFonts w:hint="cs"/>
          <w:rtl/>
          <w:lang w:bidi="ps-AF"/>
        </w:rPr>
        <w:t>سندونه</w:t>
      </w:r>
      <w:r w:rsidR="00745AF6">
        <w:rPr>
          <w:rFonts w:hint="cs"/>
          <w:rtl/>
          <w:lang w:bidi="ps-AF"/>
        </w:rPr>
        <w:t xml:space="preserve"> (د سکېن شوې وېزې د نسخې په ګډون) مربوطه ادارې ته له ځنډ پرته وسپارئ او د امکان تر بریده ژر د لا ډېرو مالوماتو په موخه غوښتنو ته ځواب ورکړئ. </w:t>
      </w:r>
    </w:p>
    <w:p w14:paraId="781FD181" w14:textId="4E876141" w:rsidR="00745AF6" w:rsidRDefault="00745AF6" w:rsidP="00745AF6">
      <w:pPr>
        <w:pStyle w:val="BodyText"/>
        <w:bidi/>
        <w:spacing w:before="1"/>
        <w:ind w:left="340"/>
        <w:jc w:val="both"/>
        <w:rPr>
          <w:rtl/>
          <w:lang w:bidi="ps-AF"/>
        </w:rPr>
      </w:pPr>
    </w:p>
    <w:p w14:paraId="3AAAE7B6" w14:textId="48767578" w:rsidR="00745AF6" w:rsidRDefault="00745AF6" w:rsidP="00255E7F">
      <w:pPr>
        <w:pStyle w:val="BodyText"/>
        <w:bidi/>
        <w:spacing w:before="1"/>
        <w:ind w:left="500"/>
        <w:jc w:val="both"/>
        <w:rPr>
          <w:rtl/>
          <w:lang w:bidi="ps-AF"/>
        </w:rPr>
      </w:pPr>
      <w:r>
        <w:rPr>
          <w:rFonts w:hint="cs"/>
          <w:rtl/>
          <w:lang w:bidi="ps-AF"/>
        </w:rPr>
        <w:t xml:space="preserve">ستاسو لخوا د </w:t>
      </w:r>
      <w:r>
        <w:rPr>
          <w:lang w:bidi="fa-IR"/>
        </w:rPr>
        <w:t>NVC/RSC</w:t>
      </w:r>
      <w:r>
        <w:rPr>
          <w:rFonts w:hint="cs"/>
          <w:rtl/>
          <w:lang w:bidi="ps-AF"/>
        </w:rPr>
        <w:t xml:space="preserve"> </w:t>
      </w:r>
      <w:r w:rsidR="00AE6631">
        <w:rPr>
          <w:rFonts w:hint="cs"/>
          <w:rtl/>
          <w:lang w:bidi="ps-AF"/>
        </w:rPr>
        <w:t xml:space="preserve">مرکزونو ته وړاندې کېدونکي مالومات به د متحده ایالاتو د بیا مېشتېدو د هغې ادارې سره شریک </w:t>
      </w:r>
      <w:r w:rsidR="00733E65">
        <w:rPr>
          <w:rFonts w:hint="cs"/>
          <w:rtl/>
          <w:lang w:bidi="ps-AF"/>
        </w:rPr>
        <w:t>کړای</w:t>
      </w:r>
      <w:r w:rsidR="00AE6631">
        <w:rPr>
          <w:rFonts w:hint="cs"/>
          <w:rtl/>
          <w:lang w:bidi="ps-AF"/>
        </w:rPr>
        <w:t xml:space="preserve"> شي چې</w:t>
      </w:r>
      <w:r w:rsidR="00733E65">
        <w:rPr>
          <w:rFonts w:hint="cs"/>
          <w:rtl/>
          <w:lang w:bidi="ps-AF"/>
        </w:rPr>
        <w:t xml:space="preserve"> په متحده ایالاتو کې د ژ</w:t>
      </w:r>
      <w:r w:rsidR="00FC0A46">
        <w:rPr>
          <w:rFonts w:hint="cs"/>
          <w:rtl/>
          <w:lang w:bidi="ps-AF"/>
        </w:rPr>
        <w:t>وندانه د تنظیم او</w:t>
      </w:r>
      <w:r w:rsidR="00733E65">
        <w:rPr>
          <w:rFonts w:hint="cs"/>
          <w:rtl/>
          <w:lang w:bidi="ps-AF"/>
        </w:rPr>
        <w:t xml:space="preserve">عیارولو په برخه کې د مرستې په </w:t>
      </w:r>
      <w:r w:rsidR="00255E7F">
        <w:rPr>
          <w:rFonts w:hint="cs"/>
          <w:rtl/>
          <w:lang w:bidi="ps-AF"/>
        </w:rPr>
        <w:t>منظور</w:t>
      </w:r>
      <w:r w:rsidR="00AE6631">
        <w:rPr>
          <w:rFonts w:hint="cs"/>
          <w:rtl/>
          <w:lang w:bidi="ps-AF"/>
        </w:rPr>
        <w:t xml:space="preserve"> ستاسو لپاره لومړني </w:t>
      </w:r>
      <w:r w:rsidR="00733E65">
        <w:rPr>
          <w:rFonts w:hint="cs"/>
          <w:rtl/>
          <w:lang w:bidi="ps-AF"/>
        </w:rPr>
        <w:t>خدمتونه</w:t>
      </w:r>
      <w:r w:rsidR="00AE6631">
        <w:rPr>
          <w:rFonts w:hint="cs"/>
          <w:rtl/>
          <w:lang w:bidi="ps-AF"/>
        </w:rPr>
        <w:t xml:space="preserve"> وړاندې کوي</w:t>
      </w:r>
      <w:r w:rsidR="00733E65">
        <w:rPr>
          <w:rFonts w:hint="cs"/>
          <w:rtl/>
          <w:lang w:bidi="ps-AF"/>
        </w:rPr>
        <w:t>.</w:t>
      </w:r>
      <w:r w:rsidR="00FC0A46">
        <w:rPr>
          <w:rFonts w:hint="cs"/>
          <w:rtl/>
          <w:lang w:bidi="ps-AF"/>
        </w:rPr>
        <w:t xml:space="preserve"> دا چې</w:t>
      </w:r>
      <w:r w:rsidR="00733E65">
        <w:rPr>
          <w:rFonts w:hint="cs"/>
          <w:rtl/>
          <w:lang w:bidi="ps-AF"/>
        </w:rPr>
        <w:t xml:space="preserve"> </w:t>
      </w:r>
      <w:r w:rsidR="00FC0A46">
        <w:rPr>
          <w:rFonts w:hint="cs"/>
          <w:rtl/>
          <w:lang w:bidi="ps-AF"/>
        </w:rPr>
        <w:t xml:space="preserve">په متحده ایالاتو کې ستاسو د بیا مېشتېدو سره بریالۍ مرسته شوې وي د دغې ادارې وړتیا او توان ستاسو د تحصیلي درجې، دندې، قوم/نژاد، مذهب، په متحده ایالاتو کې د مېشتې کورنۍ او دوستانو، او روغتیايي موضوعاتو اړوند مالوماتو په ګډون ستاسو لخوا د وړاندې کېدونکو دقیقو او پر وخت مالوماتو پورې اړه لري.  </w:t>
      </w:r>
    </w:p>
    <w:p w14:paraId="2F9781B5" w14:textId="4A6BEE98" w:rsidR="00FC0A46" w:rsidRDefault="00FC0A46" w:rsidP="00FC0A46">
      <w:pPr>
        <w:pStyle w:val="BodyText"/>
        <w:bidi/>
        <w:spacing w:before="1"/>
        <w:ind w:left="500"/>
        <w:jc w:val="both"/>
        <w:rPr>
          <w:rtl/>
          <w:lang w:bidi="ps-AF"/>
        </w:rPr>
      </w:pPr>
    </w:p>
    <w:p w14:paraId="29AD29DE" w14:textId="1DA2A369" w:rsidR="00FC0A46" w:rsidRDefault="00255E7F" w:rsidP="00A005C9">
      <w:pPr>
        <w:pStyle w:val="BodyText"/>
        <w:bidi/>
        <w:spacing w:before="1"/>
        <w:ind w:left="500"/>
        <w:jc w:val="both"/>
      </w:pPr>
      <w:r>
        <w:rPr>
          <w:rFonts w:hint="cs"/>
          <w:rtl/>
          <w:lang w:bidi="ps-AF"/>
        </w:rPr>
        <w:t xml:space="preserve">دا </w:t>
      </w:r>
      <w:r w:rsidR="009F69D4">
        <w:rPr>
          <w:rFonts w:hint="cs"/>
          <w:rtl/>
          <w:lang w:bidi="ps-AF"/>
        </w:rPr>
        <w:t xml:space="preserve">چې تاسو د متحده ایالاتو په کومه برخه کې ځای پر ځای </w:t>
      </w:r>
      <w:r w:rsidR="00A005C9">
        <w:rPr>
          <w:rFonts w:hint="cs"/>
          <w:rtl/>
          <w:lang w:bidi="ps-AF"/>
        </w:rPr>
        <w:t>کېږئ،</w:t>
      </w:r>
      <w:r w:rsidR="009F69D4">
        <w:rPr>
          <w:rFonts w:hint="cs"/>
          <w:rtl/>
          <w:lang w:bidi="ps-AF"/>
        </w:rPr>
        <w:t xml:space="preserve"> درې انتخابونه لرئ: </w:t>
      </w:r>
      <w:r w:rsidR="00FC0A46">
        <w:rPr>
          <w:rFonts w:hint="cs"/>
          <w:rtl/>
          <w:lang w:bidi="ps-AF"/>
        </w:rPr>
        <w:t xml:space="preserve"> </w:t>
      </w:r>
    </w:p>
    <w:p w14:paraId="1821CEE6" w14:textId="77777777" w:rsidR="00713557" w:rsidRDefault="00713557" w:rsidP="009F69D4">
      <w:pPr>
        <w:pStyle w:val="BodyText"/>
        <w:bidi/>
        <w:spacing w:before="7"/>
        <w:rPr>
          <w:sz w:val="25"/>
        </w:rPr>
      </w:pPr>
    </w:p>
    <w:p w14:paraId="7CD4BD5B" w14:textId="23F49A80" w:rsidR="009F69D4" w:rsidRDefault="009F69D4" w:rsidP="00A005C9">
      <w:pPr>
        <w:tabs>
          <w:tab w:val="left" w:pos="960"/>
        </w:tabs>
        <w:bidi/>
        <w:spacing w:line="242" w:lineRule="auto"/>
        <w:ind w:left="990" w:right="433" w:hanging="360"/>
        <w:jc w:val="both"/>
        <w:rPr>
          <w:sz w:val="24"/>
          <w:rtl/>
          <w:lang w:bidi="ps-AF"/>
        </w:rPr>
      </w:pPr>
      <w:r w:rsidRPr="001D2906">
        <w:rPr>
          <w:b/>
          <w:bCs/>
          <w:sz w:val="24"/>
          <w:rtl/>
        </w:rPr>
        <w:t>۱.</w:t>
      </w:r>
      <w:r w:rsidRPr="001D2906">
        <w:rPr>
          <w:b/>
          <w:bCs/>
          <w:sz w:val="24"/>
          <w:rtl/>
        </w:rPr>
        <w:tab/>
      </w:r>
      <w:r w:rsidR="001D2906">
        <w:rPr>
          <w:rFonts w:hint="cs"/>
          <w:b/>
          <w:bCs/>
          <w:sz w:val="24"/>
          <w:rtl/>
          <w:lang w:bidi="ps-AF"/>
        </w:rPr>
        <w:t>تاسو کولای شئ چې</w:t>
      </w:r>
      <w:r w:rsidR="00991FC8">
        <w:rPr>
          <w:rFonts w:hint="cs"/>
          <w:b/>
          <w:bCs/>
          <w:sz w:val="24"/>
          <w:rtl/>
          <w:lang w:bidi="ps-AF"/>
        </w:rPr>
        <w:t xml:space="preserve"> په لاندې درکړل شوي جدول کې د</w:t>
      </w:r>
      <w:r w:rsidR="001D2906">
        <w:rPr>
          <w:rFonts w:hint="cs"/>
          <w:b/>
          <w:bCs/>
          <w:sz w:val="24"/>
          <w:rtl/>
          <w:lang w:bidi="ps-AF"/>
        </w:rPr>
        <w:t xml:space="preserve"> کډوالۍ د ځانګړې وېزې </w:t>
      </w:r>
      <w:r w:rsidR="001D2906">
        <w:rPr>
          <w:b/>
          <w:bCs/>
          <w:sz w:val="24"/>
          <w:lang w:bidi="fa-IR"/>
        </w:rPr>
        <w:t>(SIV)</w:t>
      </w:r>
      <w:r w:rsidR="001D2906">
        <w:rPr>
          <w:rFonts w:hint="cs"/>
          <w:b/>
          <w:bCs/>
          <w:sz w:val="24"/>
          <w:rtl/>
          <w:lang w:bidi="ps-AF"/>
        </w:rPr>
        <w:t xml:space="preserve"> </w:t>
      </w:r>
      <w:r w:rsidR="00A005C9">
        <w:rPr>
          <w:rFonts w:hint="cs"/>
          <w:b/>
          <w:bCs/>
          <w:sz w:val="24"/>
          <w:rtl/>
          <w:lang w:bidi="ps-AF"/>
        </w:rPr>
        <w:t>د مېلمه‌پالنې او ځای‌پر</w:t>
      </w:r>
      <w:r w:rsidR="00991FC8">
        <w:rPr>
          <w:rFonts w:hint="cs"/>
          <w:b/>
          <w:bCs/>
          <w:sz w:val="24"/>
          <w:rtl/>
          <w:lang w:bidi="ps-AF"/>
        </w:rPr>
        <w:t xml:space="preserve">ځای </w:t>
      </w:r>
      <w:r w:rsidR="00A005C9">
        <w:rPr>
          <w:rFonts w:hint="cs"/>
          <w:b/>
          <w:bCs/>
          <w:sz w:val="24"/>
          <w:rtl/>
          <w:lang w:bidi="ps-AF"/>
        </w:rPr>
        <w:t>کېدو</w:t>
      </w:r>
      <w:r w:rsidR="00991FC8">
        <w:rPr>
          <w:rFonts w:hint="cs"/>
          <w:b/>
          <w:bCs/>
          <w:sz w:val="24"/>
          <w:rtl/>
          <w:lang w:bidi="ps-AF"/>
        </w:rPr>
        <w:t xml:space="preserve"> </w:t>
      </w:r>
      <w:r w:rsidR="00D0622A">
        <w:rPr>
          <w:b/>
          <w:bCs/>
          <w:sz w:val="24"/>
          <w:lang w:bidi="fa-IR"/>
        </w:rPr>
        <w:t>(R&amp;P)</w:t>
      </w:r>
      <w:r w:rsidR="00D0622A">
        <w:rPr>
          <w:rFonts w:hint="cs"/>
          <w:b/>
          <w:bCs/>
          <w:sz w:val="24"/>
          <w:rtl/>
          <w:lang w:bidi="ps-AF"/>
        </w:rPr>
        <w:t xml:space="preserve"> </w:t>
      </w:r>
      <w:r w:rsidR="00991FC8">
        <w:rPr>
          <w:rFonts w:hint="cs"/>
          <w:b/>
          <w:bCs/>
          <w:sz w:val="24"/>
          <w:rtl/>
          <w:lang w:bidi="ps-AF"/>
        </w:rPr>
        <w:t xml:space="preserve">د انتخابونو له لېسټ څخه یو ښار غوره کړئ. </w:t>
      </w:r>
      <w:r w:rsidR="00991FC8">
        <w:rPr>
          <w:rFonts w:hint="cs"/>
          <w:sz w:val="24"/>
          <w:rtl/>
          <w:lang w:bidi="ps-AF"/>
        </w:rPr>
        <w:t xml:space="preserve">که چېرې په یو له ذکر شویو ښارونو کې بیا مېشتېدنه غواړئ، لطفاً </w:t>
      </w:r>
      <w:r w:rsidR="005E0A36">
        <w:rPr>
          <w:rFonts w:hint="cs"/>
          <w:sz w:val="24"/>
          <w:rtl/>
          <w:lang w:bidi="ps-AF"/>
        </w:rPr>
        <w:t xml:space="preserve">د بایوډاټا </w:t>
      </w:r>
      <w:r w:rsidR="005E0A36">
        <w:rPr>
          <w:sz w:val="24"/>
          <w:lang w:bidi="fa-IR"/>
        </w:rPr>
        <w:t>DS-0234</w:t>
      </w:r>
      <w:r w:rsidR="005E0A36">
        <w:rPr>
          <w:rFonts w:hint="cs"/>
          <w:sz w:val="24"/>
          <w:rtl/>
          <w:lang w:bidi="ps-AF"/>
        </w:rPr>
        <w:t xml:space="preserve"> فورمې د </w:t>
      </w:r>
      <w:r w:rsidR="005E0A36">
        <w:rPr>
          <w:rFonts w:hint="cs"/>
          <w:sz w:val="24"/>
          <w:rtl/>
          <w:lang w:bidi="fa-IR"/>
        </w:rPr>
        <w:t>"</w:t>
      </w:r>
      <w:r w:rsidR="005E0A36">
        <w:rPr>
          <w:rFonts w:hint="cs"/>
          <w:sz w:val="24"/>
          <w:rtl/>
          <w:lang w:bidi="ps-AF"/>
        </w:rPr>
        <w:t>ملاحظاتو</w:t>
      </w:r>
      <w:r w:rsidR="005E0A36">
        <w:rPr>
          <w:rFonts w:hint="cs"/>
          <w:sz w:val="24"/>
          <w:rtl/>
          <w:lang w:bidi="fa-IR"/>
        </w:rPr>
        <w:t>"</w:t>
      </w:r>
      <w:r w:rsidR="005E0A36">
        <w:rPr>
          <w:rFonts w:hint="cs"/>
          <w:sz w:val="24"/>
          <w:rtl/>
          <w:lang w:bidi="ps-AF"/>
        </w:rPr>
        <w:t xml:space="preserve"> تر عنوان لاندې</w:t>
      </w:r>
      <w:r w:rsidR="00991FC8">
        <w:rPr>
          <w:rFonts w:hint="cs"/>
          <w:sz w:val="24"/>
          <w:rtl/>
          <w:lang w:bidi="ps-AF"/>
        </w:rPr>
        <w:t xml:space="preserve"> </w:t>
      </w:r>
      <w:r w:rsidR="005E0A36">
        <w:rPr>
          <w:rFonts w:hint="cs"/>
          <w:sz w:val="24"/>
          <w:rtl/>
          <w:lang w:bidi="ps-AF"/>
        </w:rPr>
        <w:t xml:space="preserve">د </w:t>
      </w:r>
      <w:r w:rsidR="005E0A36">
        <w:rPr>
          <w:sz w:val="24"/>
          <w:lang w:bidi="fa-IR"/>
        </w:rPr>
        <w:t>E</w:t>
      </w:r>
      <w:r w:rsidR="005E0A36">
        <w:rPr>
          <w:rFonts w:hint="cs"/>
          <w:sz w:val="24"/>
          <w:rtl/>
          <w:lang w:bidi="ps-AF"/>
        </w:rPr>
        <w:t xml:space="preserve"> په برخه کې </w:t>
      </w:r>
      <w:r w:rsidR="00991FC8">
        <w:rPr>
          <w:rFonts w:hint="cs"/>
          <w:sz w:val="24"/>
          <w:rtl/>
          <w:lang w:bidi="ps-AF"/>
        </w:rPr>
        <w:t xml:space="preserve">غوره شوی ښار </w:t>
      </w:r>
      <w:r w:rsidR="005E0A36">
        <w:rPr>
          <w:rFonts w:hint="cs"/>
          <w:sz w:val="24"/>
          <w:rtl/>
          <w:lang w:bidi="ps-AF"/>
        </w:rPr>
        <w:t xml:space="preserve">ولیکئ. </w:t>
      </w:r>
    </w:p>
    <w:p w14:paraId="43F4B2A7" w14:textId="7ED41974" w:rsidR="005E0A36" w:rsidRDefault="005E0A36" w:rsidP="005E0A36">
      <w:pPr>
        <w:tabs>
          <w:tab w:val="left" w:pos="960"/>
        </w:tabs>
        <w:bidi/>
        <w:spacing w:line="242" w:lineRule="auto"/>
        <w:ind w:left="990" w:right="433" w:hanging="360"/>
        <w:jc w:val="both"/>
        <w:rPr>
          <w:sz w:val="24"/>
          <w:rtl/>
          <w:lang w:bidi="ps-AF"/>
        </w:rPr>
      </w:pPr>
    </w:p>
    <w:p w14:paraId="58809DAC" w14:textId="28A29C87" w:rsidR="00B22EBA" w:rsidRDefault="005E0A36" w:rsidP="00A005C9">
      <w:pPr>
        <w:bidi/>
        <w:spacing w:line="242" w:lineRule="auto"/>
        <w:ind w:left="1040" w:right="433"/>
        <w:jc w:val="both"/>
        <w:rPr>
          <w:sz w:val="24"/>
          <w:rtl/>
          <w:lang w:bidi="ps-AF"/>
        </w:rPr>
      </w:pPr>
      <w:r>
        <w:rPr>
          <w:rFonts w:hint="cs"/>
          <w:b/>
          <w:bCs/>
          <w:sz w:val="24"/>
          <w:rtl/>
          <w:lang w:bidi="ps-AF"/>
        </w:rPr>
        <w:t>تاسو ښايی د هغه چا نوم ولیکئ چې</w:t>
      </w:r>
      <w:r w:rsidR="000A18A6">
        <w:rPr>
          <w:rFonts w:hint="cs"/>
          <w:b/>
          <w:bCs/>
          <w:sz w:val="24"/>
          <w:rtl/>
          <w:lang w:bidi="ps-AF"/>
        </w:rPr>
        <w:t xml:space="preserve"> ترڅنګ یې اوسېدل غواړئ. </w:t>
      </w:r>
      <w:r>
        <w:rPr>
          <w:rFonts w:hint="cs"/>
          <w:sz w:val="24"/>
          <w:rtl/>
          <w:lang w:bidi="ps-AF"/>
        </w:rPr>
        <w:t xml:space="preserve">که چېرې په متحده ایالاتو کې د کورنۍ داسې غړي یا هم دوستان لرئ چې ترڅنګ یې بیا مېشتېدل غواړئ، باید د بایوډاټا </w:t>
      </w:r>
      <w:r>
        <w:rPr>
          <w:sz w:val="24"/>
          <w:lang w:bidi="fa-IR"/>
        </w:rPr>
        <w:t>DS-0234</w:t>
      </w:r>
      <w:r>
        <w:rPr>
          <w:rFonts w:hint="cs"/>
          <w:sz w:val="24"/>
          <w:rtl/>
          <w:lang w:bidi="ps-AF"/>
        </w:rPr>
        <w:t xml:space="preserve"> د فورمې د </w:t>
      </w:r>
      <w:r>
        <w:rPr>
          <w:rFonts w:hint="cs"/>
          <w:sz w:val="24"/>
          <w:rtl/>
          <w:lang w:bidi="fa-IR"/>
        </w:rPr>
        <w:t>"</w:t>
      </w:r>
      <w:r>
        <w:rPr>
          <w:rFonts w:hint="cs"/>
          <w:sz w:val="24"/>
          <w:rtl/>
          <w:lang w:bidi="ps-AF"/>
        </w:rPr>
        <w:t>متحده ایالاتو د اړیکو</w:t>
      </w:r>
      <w:r>
        <w:rPr>
          <w:rFonts w:hint="cs"/>
          <w:sz w:val="24"/>
          <w:rtl/>
          <w:lang w:bidi="fa-IR"/>
        </w:rPr>
        <w:t>"</w:t>
      </w:r>
      <w:r>
        <w:rPr>
          <w:rFonts w:hint="cs"/>
          <w:sz w:val="24"/>
          <w:rtl/>
          <w:lang w:bidi="ps-AF"/>
        </w:rPr>
        <w:t xml:space="preserve"> تر عنوان لاندې یې د </w:t>
      </w:r>
      <w:r>
        <w:rPr>
          <w:sz w:val="24"/>
          <w:lang w:bidi="fa-IR"/>
        </w:rPr>
        <w:t>D</w:t>
      </w:r>
      <w:r>
        <w:rPr>
          <w:rFonts w:hint="cs"/>
          <w:sz w:val="24"/>
          <w:rtl/>
          <w:lang w:bidi="ps-AF"/>
        </w:rPr>
        <w:t xml:space="preserve"> په برخه کې </w:t>
      </w:r>
      <w:r w:rsidR="000A18A6">
        <w:rPr>
          <w:rFonts w:hint="cs"/>
          <w:sz w:val="24"/>
          <w:rtl/>
          <w:lang w:bidi="ps-AF"/>
        </w:rPr>
        <w:t>ذکر کړئ</w:t>
      </w:r>
      <w:r>
        <w:rPr>
          <w:rFonts w:hint="cs"/>
          <w:sz w:val="24"/>
          <w:rtl/>
          <w:lang w:bidi="ps-AF"/>
        </w:rPr>
        <w:t>. لطفاً د دوی بشپړ نوم، پته، ټلیفون شمېره، برېښ</w:t>
      </w:r>
      <w:r w:rsidR="00D0622A">
        <w:rPr>
          <w:rFonts w:hint="cs"/>
          <w:sz w:val="24"/>
          <w:rtl/>
          <w:lang w:bidi="ps-AF"/>
        </w:rPr>
        <w:t>نالیک او</w:t>
      </w:r>
      <w:r>
        <w:rPr>
          <w:rFonts w:hint="cs"/>
          <w:sz w:val="24"/>
          <w:rtl/>
          <w:lang w:bidi="ps-AF"/>
        </w:rPr>
        <w:t xml:space="preserve"> هغوی سره اړیکې </w:t>
      </w:r>
      <w:r w:rsidR="00A005C9">
        <w:rPr>
          <w:rFonts w:hint="cs"/>
          <w:sz w:val="24"/>
          <w:rtl/>
          <w:lang w:bidi="ps-AF"/>
        </w:rPr>
        <w:t xml:space="preserve">ولیکئ. </w:t>
      </w:r>
      <w:r w:rsidR="00777A33">
        <w:rPr>
          <w:rFonts w:hint="cs"/>
          <w:b/>
          <w:bCs/>
          <w:i/>
          <w:iCs/>
          <w:sz w:val="24"/>
          <w:rtl/>
          <w:lang w:bidi="ps-AF"/>
        </w:rPr>
        <w:t xml:space="preserve">تاسو ښايي </w:t>
      </w:r>
      <w:r w:rsidR="005D58AC">
        <w:rPr>
          <w:rFonts w:hint="cs"/>
          <w:b/>
          <w:bCs/>
          <w:i/>
          <w:iCs/>
          <w:sz w:val="24"/>
          <w:rtl/>
          <w:lang w:bidi="ps-AF"/>
        </w:rPr>
        <w:t xml:space="preserve">د خپلې خوښې وړ ځای کې د بیا مېشتېدو په هکله انتخاب ذکر کړئ، که چېرې غواړئ په دغه پروګرام کې ګډون </w:t>
      </w:r>
      <w:r w:rsidR="00A005C9">
        <w:rPr>
          <w:rFonts w:hint="cs"/>
          <w:b/>
          <w:bCs/>
          <w:i/>
          <w:iCs/>
          <w:sz w:val="24"/>
          <w:rtl/>
          <w:lang w:bidi="ps-AF"/>
        </w:rPr>
        <w:t>و</w:t>
      </w:r>
      <w:r w:rsidR="005D58AC">
        <w:rPr>
          <w:rFonts w:hint="cs"/>
          <w:b/>
          <w:bCs/>
          <w:i/>
          <w:iCs/>
          <w:sz w:val="24"/>
          <w:rtl/>
          <w:lang w:bidi="ps-AF"/>
        </w:rPr>
        <w:t>کړئ، ښايي د خپلې کورنۍ یا دوستانو ترڅنګ د نږدې بیا مېشتېدنې په موخه ستاسو غوښتنه</w:t>
      </w:r>
      <w:r w:rsidR="00D0622A">
        <w:rPr>
          <w:rFonts w:hint="cs"/>
          <w:b/>
          <w:bCs/>
          <w:i/>
          <w:iCs/>
          <w:sz w:val="24"/>
          <w:rtl/>
          <w:lang w:bidi="ps-AF"/>
        </w:rPr>
        <w:t xml:space="preserve"> هر وخت</w:t>
      </w:r>
      <w:r w:rsidR="005D58AC">
        <w:rPr>
          <w:rFonts w:hint="cs"/>
          <w:b/>
          <w:bCs/>
          <w:i/>
          <w:iCs/>
          <w:sz w:val="24"/>
          <w:rtl/>
          <w:lang w:bidi="ps-AF"/>
        </w:rPr>
        <w:t xml:space="preserve"> په پام کې ونه نیول شي. </w:t>
      </w:r>
      <w:r w:rsidR="004A12A0">
        <w:rPr>
          <w:rFonts w:hint="cs"/>
          <w:sz w:val="24"/>
          <w:rtl/>
          <w:lang w:bidi="ps-AF"/>
        </w:rPr>
        <w:t xml:space="preserve">په یاد ولرئ چې د متحده ایالاتو په بېلابېلو برخو کې </w:t>
      </w:r>
      <w:r w:rsidR="000A18A6">
        <w:rPr>
          <w:rFonts w:hint="cs"/>
          <w:sz w:val="24"/>
          <w:rtl/>
          <w:lang w:bidi="ps-AF"/>
        </w:rPr>
        <w:t xml:space="preserve">د لګښت له پلوه </w:t>
      </w:r>
      <w:r w:rsidR="004A12A0">
        <w:rPr>
          <w:rFonts w:hint="cs"/>
          <w:sz w:val="24"/>
          <w:rtl/>
          <w:lang w:bidi="ps-AF"/>
        </w:rPr>
        <w:t>استوګن</w:t>
      </w:r>
      <w:r w:rsidR="000A18A6">
        <w:rPr>
          <w:rFonts w:hint="cs"/>
          <w:sz w:val="24"/>
          <w:rtl/>
          <w:lang w:bidi="ps-AF"/>
        </w:rPr>
        <w:t>ه</w:t>
      </w:r>
      <w:r w:rsidR="00A005C9">
        <w:rPr>
          <w:rFonts w:hint="cs"/>
          <w:sz w:val="24"/>
          <w:rtl/>
          <w:lang w:bidi="ps-AF"/>
        </w:rPr>
        <w:t xml:space="preserve"> او استوګنځایونه </w:t>
      </w:r>
      <w:r w:rsidR="000A18A6">
        <w:rPr>
          <w:rFonts w:hint="cs"/>
          <w:sz w:val="24"/>
          <w:rtl/>
          <w:lang w:bidi="ps-AF"/>
        </w:rPr>
        <w:t xml:space="preserve">د پام وړ توپیر لري. </w:t>
      </w:r>
    </w:p>
    <w:p w14:paraId="5138BB57" w14:textId="62E83A08" w:rsidR="00D0622A" w:rsidRDefault="00D0622A" w:rsidP="00D0622A">
      <w:pPr>
        <w:bidi/>
        <w:spacing w:line="242" w:lineRule="auto"/>
        <w:ind w:left="1040" w:right="433"/>
        <w:jc w:val="both"/>
        <w:rPr>
          <w:sz w:val="25"/>
          <w:rtl/>
          <w:lang w:bidi="ps-AF"/>
        </w:rPr>
      </w:pPr>
    </w:p>
    <w:p w14:paraId="020738AD" w14:textId="6422A47F" w:rsidR="00D0622A" w:rsidRPr="00D0622A" w:rsidRDefault="00D0622A" w:rsidP="000A368E">
      <w:pPr>
        <w:bidi/>
        <w:spacing w:line="242" w:lineRule="auto"/>
        <w:ind w:left="1040" w:right="433"/>
        <w:jc w:val="both"/>
        <w:rPr>
          <w:sz w:val="25"/>
          <w:rtl/>
          <w:lang w:bidi="ps-AF"/>
        </w:rPr>
      </w:pPr>
      <w:r>
        <w:rPr>
          <w:rFonts w:hint="cs"/>
          <w:b/>
          <w:bCs/>
          <w:sz w:val="25"/>
          <w:rtl/>
          <w:lang w:bidi="ps-AF"/>
        </w:rPr>
        <w:t xml:space="preserve">۲. همدارنګه کولای شئ چې </w:t>
      </w:r>
      <w:r w:rsidR="000A368E">
        <w:rPr>
          <w:rFonts w:hint="cs"/>
          <w:b/>
          <w:bCs/>
          <w:sz w:val="25"/>
          <w:rtl/>
          <w:lang w:bidi="ps-AF"/>
        </w:rPr>
        <w:t>د خپل</w:t>
      </w:r>
      <w:r>
        <w:rPr>
          <w:rFonts w:hint="cs"/>
          <w:b/>
          <w:bCs/>
          <w:sz w:val="25"/>
          <w:rtl/>
          <w:lang w:bidi="ps-AF"/>
        </w:rPr>
        <w:t xml:space="preserve"> ځا</w:t>
      </w:r>
      <w:r w:rsidR="000A368E">
        <w:rPr>
          <w:rFonts w:hint="cs"/>
          <w:b/>
          <w:bCs/>
          <w:sz w:val="25"/>
          <w:rtl/>
          <w:lang w:bidi="ps-AF"/>
        </w:rPr>
        <w:t>ی د انتخاب په موخه د بیا مېشتېدو</w:t>
      </w:r>
      <w:r>
        <w:rPr>
          <w:rFonts w:hint="cs"/>
          <w:b/>
          <w:bCs/>
          <w:sz w:val="25"/>
          <w:rtl/>
          <w:lang w:bidi="ps-AF"/>
        </w:rPr>
        <w:t xml:space="preserve"> ادارې ته اجازه ورکړئ. </w:t>
      </w:r>
      <w:r w:rsidR="000A368E">
        <w:rPr>
          <w:rFonts w:hint="cs"/>
          <w:sz w:val="25"/>
          <w:rtl/>
          <w:lang w:bidi="ps-AF"/>
        </w:rPr>
        <w:t>د بیا مېشتېدو</w:t>
      </w:r>
      <w:r>
        <w:rPr>
          <w:rFonts w:hint="cs"/>
          <w:sz w:val="25"/>
          <w:rtl/>
          <w:lang w:bidi="ps-AF"/>
        </w:rPr>
        <w:t xml:space="preserve"> اداره به ستاسو لخوا </w:t>
      </w:r>
      <w:r w:rsidR="000A368E">
        <w:rPr>
          <w:rFonts w:hint="cs"/>
          <w:sz w:val="25"/>
          <w:rtl/>
          <w:lang w:bidi="ps-AF"/>
        </w:rPr>
        <w:t xml:space="preserve">ستاسو د ژوند شرایطو په هکله د وړاندې شویو </w:t>
      </w:r>
      <w:r>
        <w:rPr>
          <w:rFonts w:hint="cs"/>
          <w:sz w:val="25"/>
          <w:rtl/>
          <w:lang w:bidi="ps-AF"/>
        </w:rPr>
        <w:t>مالوماتو څخه په استفاد</w:t>
      </w:r>
      <w:r w:rsidR="000A368E">
        <w:rPr>
          <w:rFonts w:hint="cs"/>
          <w:sz w:val="25"/>
          <w:rtl/>
          <w:lang w:bidi="ps-AF"/>
        </w:rPr>
        <w:t>ې سره ستاسو لپاره د بیا مېشتېدو</w:t>
      </w:r>
      <w:r>
        <w:rPr>
          <w:rFonts w:hint="cs"/>
          <w:sz w:val="25"/>
          <w:rtl/>
          <w:lang w:bidi="ps-AF"/>
        </w:rPr>
        <w:t xml:space="preserve"> داسې ځای وټاکي چې ستاسو او ستاسو د کورنۍ لپاره مناسب وي. </w:t>
      </w:r>
    </w:p>
    <w:p w14:paraId="3274D1B9" w14:textId="42BE499F" w:rsidR="00713557" w:rsidRDefault="00713557" w:rsidP="00D0622A">
      <w:pPr>
        <w:bidi/>
        <w:spacing w:line="247" w:lineRule="auto"/>
        <w:jc w:val="both"/>
        <w:rPr>
          <w:sz w:val="24"/>
          <w:rtl/>
        </w:rPr>
      </w:pPr>
    </w:p>
    <w:p w14:paraId="469E7A47" w14:textId="77777777" w:rsidR="00713557" w:rsidRDefault="00713557" w:rsidP="00D0622A">
      <w:pPr>
        <w:pStyle w:val="BodyText"/>
        <w:bidi/>
        <w:spacing w:before="4"/>
        <w:rPr>
          <w:sz w:val="14"/>
        </w:rPr>
      </w:pPr>
    </w:p>
    <w:tbl>
      <w:tblPr>
        <w:bidiVisual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826"/>
        <w:gridCol w:w="3186"/>
        <w:gridCol w:w="5106"/>
      </w:tblGrid>
      <w:tr w:rsidR="00713557" w14:paraId="669618B6" w14:textId="77777777" w:rsidTr="00D0622A">
        <w:trPr>
          <w:trHeight w:val="275"/>
        </w:trPr>
        <w:tc>
          <w:tcPr>
            <w:tcW w:w="9574" w:type="dxa"/>
            <w:gridSpan w:val="4"/>
            <w:shd w:val="clear" w:color="auto" w:fill="D9D9D9"/>
          </w:tcPr>
          <w:p w14:paraId="48C5C7FD" w14:textId="1F32E72F" w:rsidR="00713557" w:rsidRDefault="00D0622A" w:rsidP="00356351">
            <w:pPr>
              <w:pStyle w:val="TableParagraph"/>
              <w:bidi/>
              <w:spacing w:before="0" w:line="256" w:lineRule="exact"/>
              <w:ind w:left="3274" w:right="3269"/>
              <w:jc w:val="center"/>
              <w:rPr>
                <w:b/>
                <w:sz w:val="24"/>
                <w:u w:val="none"/>
              </w:rPr>
            </w:pPr>
            <w:r w:rsidRPr="00356351">
              <w:rPr>
                <w:rFonts w:hint="cs"/>
                <w:b/>
                <w:bCs/>
                <w:sz w:val="24"/>
                <w:u w:val="none"/>
                <w:rtl/>
                <w:lang w:bidi="ps-AF"/>
              </w:rPr>
              <w:t xml:space="preserve">د کډوالۍ د ځانګړې وېزې </w:t>
            </w:r>
            <w:r w:rsidRPr="00356351">
              <w:rPr>
                <w:b/>
                <w:bCs/>
                <w:sz w:val="24"/>
                <w:u w:val="none"/>
                <w:lang w:bidi="fa-IR"/>
              </w:rPr>
              <w:t>(SIV)</w:t>
            </w:r>
            <w:r w:rsidRPr="00356351">
              <w:rPr>
                <w:rFonts w:hint="cs"/>
                <w:b/>
                <w:bCs/>
                <w:sz w:val="24"/>
                <w:u w:val="none"/>
                <w:rtl/>
                <w:lang w:bidi="ps-AF"/>
              </w:rPr>
              <w:t xml:space="preserve"> د مېلمه‌پالنې او ځای پر ځای کولو </w:t>
            </w:r>
            <w:r w:rsidRPr="00356351">
              <w:rPr>
                <w:b/>
                <w:bCs/>
                <w:sz w:val="24"/>
                <w:u w:val="none"/>
                <w:lang w:bidi="fa-IR"/>
              </w:rPr>
              <w:t>(R&amp;P)</w:t>
            </w:r>
            <w:r w:rsidR="00356351" w:rsidRPr="00356351">
              <w:rPr>
                <w:rFonts w:hint="cs"/>
                <w:b/>
                <w:bCs/>
                <w:sz w:val="24"/>
                <w:u w:val="none"/>
                <w:rtl/>
                <w:lang w:bidi="ps-AF"/>
              </w:rPr>
              <w:t xml:space="preserve"> انتخابونه</w:t>
            </w:r>
          </w:p>
        </w:tc>
      </w:tr>
      <w:tr w:rsidR="00713557" w14:paraId="6CBD5F4F" w14:textId="77777777" w:rsidTr="00D0622A">
        <w:trPr>
          <w:trHeight w:val="323"/>
        </w:trPr>
        <w:tc>
          <w:tcPr>
            <w:tcW w:w="456" w:type="dxa"/>
            <w:shd w:val="clear" w:color="auto" w:fill="D9D9D9"/>
          </w:tcPr>
          <w:p w14:paraId="273EFC39" w14:textId="77777777" w:rsidR="00713557" w:rsidRDefault="00713557" w:rsidP="00D0622A">
            <w:pPr>
              <w:pStyle w:val="TableParagraph"/>
              <w:bidi/>
              <w:spacing w:before="0"/>
              <w:ind w:left="0"/>
              <w:rPr>
                <w:u w:val="none"/>
              </w:rPr>
            </w:pPr>
          </w:p>
        </w:tc>
        <w:tc>
          <w:tcPr>
            <w:tcW w:w="826" w:type="dxa"/>
            <w:shd w:val="clear" w:color="auto" w:fill="D9D9D9"/>
          </w:tcPr>
          <w:p w14:paraId="365EE515" w14:textId="2F78C42C" w:rsidR="00713557" w:rsidRPr="00356351" w:rsidRDefault="00356351" w:rsidP="00356351">
            <w:pPr>
              <w:pStyle w:val="TableParagraph"/>
              <w:bidi/>
              <w:spacing w:before="0" w:line="304" w:lineRule="exact"/>
              <w:ind w:left="88" w:right="80"/>
              <w:jc w:val="center"/>
              <w:rPr>
                <w:bCs/>
                <w:sz w:val="28"/>
                <w:u w:val="none"/>
              </w:rPr>
            </w:pPr>
            <w:r>
              <w:rPr>
                <w:rFonts w:hint="cs"/>
                <w:bCs/>
                <w:sz w:val="28"/>
                <w:u w:val="none"/>
                <w:rtl/>
                <w:lang w:bidi="ps-AF"/>
              </w:rPr>
              <w:t>ایالت</w:t>
            </w:r>
          </w:p>
        </w:tc>
        <w:tc>
          <w:tcPr>
            <w:tcW w:w="3186" w:type="dxa"/>
            <w:shd w:val="clear" w:color="auto" w:fill="D9D9D9"/>
          </w:tcPr>
          <w:p w14:paraId="71873051" w14:textId="4B049CD8" w:rsidR="00713557" w:rsidRPr="00356351" w:rsidRDefault="00356351" w:rsidP="00356351">
            <w:pPr>
              <w:pStyle w:val="TableParagraph"/>
              <w:bidi/>
              <w:spacing w:before="0" w:line="304" w:lineRule="exact"/>
              <w:ind w:left="1313" w:right="1308"/>
              <w:jc w:val="center"/>
              <w:rPr>
                <w:bCs/>
                <w:sz w:val="28"/>
                <w:u w:val="none"/>
              </w:rPr>
            </w:pPr>
            <w:r>
              <w:rPr>
                <w:rFonts w:hint="cs"/>
                <w:bCs/>
                <w:sz w:val="28"/>
                <w:u w:val="none"/>
                <w:rtl/>
                <w:lang w:bidi="ps-AF"/>
              </w:rPr>
              <w:t>ښار</w:t>
            </w:r>
          </w:p>
        </w:tc>
        <w:tc>
          <w:tcPr>
            <w:tcW w:w="5106" w:type="dxa"/>
            <w:shd w:val="clear" w:color="auto" w:fill="D9D9D9"/>
          </w:tcPr>
          <w:p w14:paraId="6A557D86" w14:textId="123F7593" w:rsidR="00713557" w:rsidRDefault="00356351" w:rsidP="00356351">
            <w:pPr>
              <w:pStyle w:val="TableParagraph"/>
              <w:bidi/>
              <w:spacing w:before="20"/>
              <w:rPr>
                <w:b/>
                <w:sz w:val="24"/>
                <w:u w:val="none"/>
              </w:rPr>
            </w:pPr>
            <w:r>
              <w:rPr>
                <w:rFonts w:hint="cs"/>
                <w:bCs/>
                <w:sz w:val="24"/>
                <w:u w:val="none"/>
                <w:rtl/>
                <w:lang w:bidi="ps-AF"/>
              </w:rPr>
              <w:t>د ښار وېب‌پاڼه</w:t>
            </w:r>
          </w:p>
        </w:tc>
      </w:tr>
      <w:tr w:rsidR="00713557" w14:paraId="467575CF" w14:textId="77777777" w:rsidTr="00D0622A">
        <w:trPr>
          <w:trHeight w:val="402"/>
        </w:trPr>
        <w:tc>
          <w:tcPr>
            <w:tcW w:w="456" w:type="dxa"/>
          </w:tcPr>
          <w:p w14:paraId="37FE4D8A" w14:textId="06D1A948" w:rsidR="00713557" w:rsidRDefault="00356351" w:rsidP="00D0622A">
            <w:pPr>
              <w:pStyle w:val="TableParagraph"/>
              <w:bidi/>
              <w:ind w:left="167"/>
              <w:rPr>
                <w:sz w:val="24"/>
                <w:u w:val="none"/>
              </w:rPr>
            </w:pPr>
            <w:r>
              <w:rPr>
                <w:sz w:val="24"/>
                <w:u w:val="none"/>
                <w:rtl/>
              </w:rPr>
              <w:t>۱</w:t>
            </w:r>
          </w:p>
        </w:tc>
        <w:tc>
          <w:tcPr>
            <w:tcW w:w="826" w:type="dxa"/>
          </w:tcPr>
          <w:p w14:paraId="31F17A14" w14:textId="77777777" w:rsidR="00713557" w:rsidRDefault="00E11604" w:rsidP="00D0622A">
            <w:pPr>
              <w:pStyle w:val="TableParagraph"/>
              <w:bidi/>
              <w:ind w:left="86" w:right="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AZ</w:t>
            </w:r>
          </w:p>
        </w:tc>
        <w:tc>
          <w:tcPr>
            <w:tcW w:w="3186" w:type="dxa"/>
          </w:tcPr>
          <w:p w14:paraId="17E52E08" w14:textId="68307766" w:rsidR="00713557" w:rsidRDefault="00356351" w:rsidP="00356351">
            <w:pPr>
              <w:pStyle w:val="TableParagraph"/>
              <w:bidi/>
              <w:ind w:left="347"/>
              <w:rPr>
                <w:sz w:val="24"/>
                <w:u w:val="none"/>
              </w:rPr>
            </w:pPr>
            <w:r>
              <w:rPr>
                <w:rFonts w:hint="cs"/>
                <w:sz w:val="24"/>
                <w:u w:val="none"/>
                <w:rtl/>
                <w:lang w:bidi="ps-AF"/>
              </w:rPr>
              <w:t>فونېکس</w:t>
            </w:r>
          </w:p>
        </w:tc>
        <w:tc>
          <w:tcPr>
            <w:tcW w:w="5106" w:type="dxa"/>
          </w:tcPr>
          <w:p w14:paraId="4E239770" w14:textId="77777777" w:rsidR="00713557" w:rsidRDefault="00C63EB6" w:rsidP="00D0622A">
            <w:pPr>
              <w:pStyle w:val="TableParagraph"/>
              <w:bidi/>
              <w:spacing w:before="68"/>
              <w:rPr>
                <w:u w:val="none"/>
              </w:rPr>
            </w:pPr>
            <w:hyperlink r:id="rId16">
              <w:r w:rsidR="00E11604">
                <w:rPr>
                  <w:color w:val="0000FF"/>
                  <w:u w:color="0000FF"/>
                </w:rPr>
                <w:t>https://www.phoenix.gov/</w:t>
              </w:r>
            </w:hyperlink>
          </w:p>
        </w:tc>
      </w:tr>
      <w:tr w:rsidR="00713557" w14:paraId="57ED639F" w14:textId="77777777" w:rsidTr="00D0622A">
        <w:trPr>
          <w:trHeight w:val="405"/>
        </w:trPr>
        <w:tc>
          <w:tcPr>
            <w:tcW w:w="456" w:type="dxa"/>
          </w:tcPr>
          <w:p w14:paraId="2335630A" w14:textId="5C3EC7AD" w:rsidR="00713557" w:rsidRDefault="00356351" w:rsidP="00D0622A">
            <w:pPr>
              <w:pStyle w:val="TableParagraph"/>
              <w:bidi/>
              <w:spacing w:before="59"/>
              <w:ind w:left="167"/>
              <w:rPr>
                <w:sz w:val="24"/>
                <w:u w:val="none"/>
              </w:rPr>
            </w:pPr>
            <w:r>
              <w:rPr>
                <w:sz w:val="24"/>
                <w:u w:val="none"/>
                <w:rtl/>
              </w:rPr>
              <w:t>۲</w:t>
            </w:r>
          </w:p>
        </w:tc>
        <w:tc>
          <w:tcPr>
            <w:tcW w:w="826" w:type="dxa"/>
          </w:tcPr>
          <w:p w14:paraId="52252C21" w14:textId="77777777" w:rsidR="00713557" w:rsidRDefault="00E11604" w:rsidP="00D0622A">
            <w:pPr>
              <w:pStyle w:val="TableParagraph"/>
              <w:bidi/>
              <w:spacing w:before="59"/>
              <w:ind w:left="87" w:right="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</w:t>
            </w:r>
          </w:p>
        </w:tc>
        <w:tc>
          <w:tcPr>
            <w:tcW w:w="3186" w:type="dxa"/>
          </w:tcPr>
          <w:p w14:paraId="771AE259" w14:textId="0AEF5C65" w:rsidR="00713557" w:rsidRDefault="00356351" w:rsidP="00356351">
            <w:pPr>
              <w:pStyle w:val="TableParagraph"/>
              <w:bidi/>
              <w:spacing w:before="59"/>
              <w:ind w:left="347"/>
              <w:rPr>
                <w:sz w:val="24"/>
                <w:u w:val="none"/>
              </w:rPr>
            </w:pPr>
            <w:r>
              <w:rPr>
                <w:rFonts w:hint="cs"/>
                <w:sz w:val="24"/>
                <w:u w:val="none"/>
                <w:rtl/>
                <w:lang w:bidi="ps-AF"/>
              </w:rPr>
              <w:t>ډېنور</w:t>
            </w:r>
          </w:p>
        </w:tc>
        <w:tc>
          <w:tcPr>
            <w:tcW w:w="5106" w:type="dxa"/>
          </w:tcPr>
          <w:p w14:paraId="5D6A73E8" w14:textId="77777777" w:rsidR="00713557" w:rsidRDefault="00C63EB6" w:rsidP="00D0622A">
            <w:pPr>
              <w:pStyle w:val="TableParagraph"/>
              <w:bidi/>
              <w:spacing w:before="70"/>
              <w:rPr>
                <w:u w:val="none"/>
              </w:rPr>
            </w:pPr>
            <w:hyperlink r:id="rId17">
              <w:r w:rsidR="00E11604">
                <w:rPr>
                  <w:color w:val="0000FF"/>
                  <w:u w:color="0000FF"/>
                </w:rPr>
                <w:t>https://www.denvergov.org</w:t>
              </w:r>
            </w:hyperlink>
          </w:p>
        </w:tc>
      </w:tr>
      <w:tr w:rsidR="00713557" w14:paraId="0C7A1C94" w14:textId="77777777" w:rsidTr="00D0622A">
        <w:trPr>
          <w:trHeight w:val="405"/>
        </w:trPr>
        <w:tc>
          <w:tcPr>
            <w:tcW w:w="456" w:type="dxa"/>
          </w:tcPr>
          <w:p w14:paraId="4913AA85" w14:textId="47923CB4" w:rsidR="00713557" w:rsidRDefault="00356351" w:rsidP="00D0622A">
            <w:pPr>
              <w:pStyle w:val="TableParagraph"/>
              <w:bidi/>
              <w:ind w:left="167"/>
              <w:rPr>
                <w:sz w:val="24"/>
                <w:u w:val="none"/>
              </w:rPr>
            </w:pPr>
            <w:r>
              <w:rPr>
                <w:sz w:val="24"/>
                <w:u w:val="none"/>
                <w:rtl/>
              </w:rPr>
              <w:t>۳</w:t>
            </w:r>
          </w:p>
        </w:tc>
        <w:tc>
          <w:tcPr>
            <w:tcW w:w="826" w:type="dxa"/>
          </w:tcPr>
          <w:p w14:paraId="12818F67" w14:textId="77777777" w:rsidR="00713557" w:rsidRDefault="00E11604" w:rsidP="00D0622A">
            <w:pPr>
              <w:pStyle w:val="TableParagraph"/>
              <w:bidi/>
              <w:ind w:left="87" w:right="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FL</w:t>
            </w:r>
          </w:p>
        </w:tc>
        <w:tc>
          <w:tcPr>
            <w:tcW w:w="3186" w:type="dxa"/>
          </w:tcPr>
          <w:p w14:paraId="0F672927" w14:textId="2F70DE5C" w:rsidR="00713557" w:rsidRDefault="00356351" w:rsidP="00356351">
            <w:pPr>
              <w:pStyle w:val="TableParagraph"/>
              <w:bidi/>
              <w:ind w:left="347"/>
              <w:rPr>
                <w:sz w:val="24"/>
                <w:u w:val="none"/>
              </w:rPr>
            </w:pPr>
            <w:r>
              <w:rPr>
                <w:rFonts w:hint="cs"/>
                <w:sz w:val="24"/>
                <w:u w:val="none"/>
                <w:rtl/>
                <w:lang w:bidi="ps-AF"/>
              </w:rPr>
              <w:t>جاکسونوېل</w:t>
            </w:r>
          </w:p>
        </w:tc>
        <w:tc>
          <w:tcPr>
            <w:tcW w:w="5106" w:type="dxa"/>
          </w:tcPr>
          <w:p w14:paraId="03A282A1" w14:textId="77777777" w:rsidR="00713557" w:rsidRDefault="00C63EB6" w:rsidP="00D0622A">
            <w:pPr>
              <w:pStyle w:val="TableParagraph"/>
              <w:bidi/>
              <w:spacing w:before="70"/>
              <w:rPr>
                <w:u w:val="none"/>
              </w:rPr>
            </w:pPr>
            <w:hyperlink r:id="rId18">
              <w:r w:rsidR="00E11604">
                <w:rPr>
                  <w:color w:val="0000FF"/>
                  <w:u w:color="0000FF"/>
                </w:rPr>
                <w:t>http://www.coj.net/</w:t>
              </w:r>
            </w:hyperlink>
          </w:p>
        </w:tc>
      </w:tr>
      <w:tr w:rsidR="00713557" w14:paraId="67661D4C" w14:textId="77777777" w:rsidTr="00D0622A">
        <w:trPr>
          <w:trHeight w:val="405"/>
        </w:trPr>
        <w:tc>
          <w:tcPr>
            <w:tcW w:w="456" w:type="dxa"/>
          </w:tcPr>
          <w:p w14:paraId="43A7152F" w14:textId="7C6853C4" w:rsidR="00713557" w:rsidRDefault="00356351" w:rsidP="00D0622A">
            <w:pPr>
              <w:pStyle w:val="TableParagraph"/>
              <w:bidi/>
              <w:ind w:left="167"/>
              <w:rPr>
                <w:sz w:val="24"/>
                <w:u w:val="none"/>
              </w:rPr>
            </w:pPr>
            <w:r>
              <w:rPr>
                <w:sz w:val="24"/>
                <w:u w:val="none"/>
                <w:rtl/>
              </w:rPr>
              <w:t>۴</w:t>
            </w:r>
          </w:p>
        </w:tc>
        <w:tc>
          <w:tcPr>
            <w:tcW w:w="826" w:type="dxa"/>
          </w:tcPr>
          <w:p w14:paraId="7BE4877C" w14:textId="77777777" w:rsidR="00713557" w:rsidRDefault="00E11604" w:rsidP="00D0622A">
            <w:pPr>
              <w:pStyle w:val="TableParagraph"/>
              <w:bidi/>
              <w:ind w:left="88" w:right="7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GA</w:t>
            </w:r>
          </w:p>
        </w:tc>
        <w:tc>
          <w:tcPr>
            <w:tcW w:w="3186" w:type="dxa"/>
          </w:tcPr>
          <w:p w14:paraId="092E90F8" w14:textId="2898D1B7" w:rsidR="00713557" w:rsidRDefault="00356351" w:rsidP="00356351">
            <w:pPr>
              <w:pStyle w:val="TableParagraph"/>
              <w:bidi/>
              <w:ind w:left="347"/>
              <w:rPr>
                <w:sz w:val="24"/>
                <w:u w:val="none"/>
              </w:rPr>
            </w:pPr>
            <w:r>
              <w:rPr>
                <w:rFonts w:hint="cs"/>
                <w:sz w:val="24"/>
                <w:u w:val="none"/>
                <w:rtl/>
                <w:lang w:bidi="ps-AF"/>
              </w:rPr>
              <w:t>اېټلانټا</w:t>
            </w:r>
          </w:p>
        </w:tc>
        <w:tc>
          <w:tcPr>
            <w:tcW w:w="5106" w:type="dxa"/>
          </w:tcPr>
          <w:p w14:paraId="5A7C2361" w14:textId="77777777" w:rsidR="00713557" w:rsidRDefault="00C63EB6" w:rsidP="00D0622A">
            <w:pPr>
              <w:pStyle w:val="TableParagraph"/>
              <w:bidi/>
              <w:spacing w:before="70"/>
              <w:rPr>
                <w:u w:val="none"/>
              </w:rPr>
            </w:pPr>
            <w:hyperlink r:id="rId19">
              <w:r w:rsidR="00E11604">
                <w:rPr>
                  <w:color w:val="0000FF"/>
                  <w:u w:color="0000FF"/>
                </w:rPr>
                <w:t>http://www.atlantaga.gov/</w:t>
              </w:r>
            </w:hyperlink>
          </w:p>
        </w:tc>
      </w:tr>
      <w:tr w:rsidR="00713557" w14:paraId="08CE0680" w14:textId="77777777" w:rsidTr="00D0622A">
        <w:trPr>
          <w:trHeight w:val="405"/>
        </w:trPr>
        <w:tc>
          <w:tcPr>
            <w:tcW w:w="456" w:type="dxa"/>
          </w:tcPr>
          <w:p w14:paraId="537EDD60" w14:textId="1AADEE04" w:rsidR="00713557" w:rsidRDefault="00356351" w:rsidP="00D0622A">
            <w:pPr>
              <w:pStyle w:val="TableParagraph"/>
              <w:bidi/>
              <w:ind w:left="167"/>
              <w:rPr>
                <w:sz w:val="24"/>
                <w:u w:val="none"/>
              </w:rPr>
            </w:pPr>
            <w:r>
              <w:rPr>
                <w:sz w:val="24"/>
                <w:u w:val="none"/>
                <w:rtl/>
              </w:rPr>
              <w:t>۵</w:t>
            </w:r>
          </w:p>
        </w:tc>
        <w:tc>
          <w:tcPr>
            <w:tcW w:w="826" w:type="dxa"/>
          </w:tcPr>
          <w:p w14:paraId="44FF93E0" w14:textId="77777777" w:rsidR="00713557" w:rsidRDefault="00E11604" w:rsidP="00D0622A">
            <w:pPr>
              <w:pStyle w:val="TableParagraph"/>
              <w:bidi/>
              <w:ind w:left="88" w:right="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IL</w:t>
            </w:r>
          </w:p>
        </w:tc>
        <w:tc>
          <w:tcPr>
            <w:tcW w:w="3186" w:type="dxa"/>
          </w:tcPr>
          <w:p w14:paraId="1BD8D6B6" w14:textId="1F068D59" w:rsidR="00713557" w:rsidRDefault="00356351" w:rsidP="00356351">
            <w:pPr>
              <w:pStyle w:val="TableParagraph"/>
              <w:bidi/>
              <w:ind w:left="347"/>
              <w:rPr>
                <w:sz w:val="24"/>
                <w:u w:val="none"/>
              </w:rPr>
            </w:pPr>
            <w:r>
              <w:rPr>
                <w:rFonts w:hint="cs"/>
                <w:sz w:val="24"/>
                <w:u w:val="none"/>
                <w:rtl/>
                <w:lang w:bidi="ps-AF"/>
              </w:rPr>
              <w:t>شیکاګو</w:t>
            </w:r>
          </w:p>
        </w:tc>
        <w:tc>
          <w:tcPr>
            <w:tcW w:w="5106" w:type="dxa"/>
          </w:tcPr>
          <w:p w14:paraId="68B1D1E4" w14:textId="77777777" w:rsidR="00713557" w:rsidRDefault="00C63EB6" w:rsidP="00D0622A">
            <w:pPr>
              <w:pStyle w:val="TableParagraph"/>
              <w:bidi/>
              <w:spacing w:before="70"/>
              <w:rPr>
                <w:u w:val="none"/>
              </w:rPr>
            </w:pPr>
            <w:hyperlink r:id="rId20">
              <w:r w:rsidR="00E11604">
                <w:rPr>
                  <w:color w:val="0000FF"/>
                  <w:u w:color="0000FF"/>
                </w:rPr>
                <w:t>https://www.cityofchicago.org</w:t>
              </w:r>
            </w:hyperlink>
          </w:p>
        </w:tc>
      </w:tr>
      <w:tr w:rsidR="00713557" w14:paraId="0DC4EC4F" w14:textId="77777777" w:rsidTr="00D0622A">
        <w:trPr>
          <w:trHeight w:val="405"/>
        </w:trPr>
        <w:tc>
          <w:tcPr>
            <w:tcW w:w="456" w:type="dxa"/>
          </w:tcPr>
          <w:p w14:paraId="62DC1AD7" w14:textId="54CEE408" w:rsidR="00713557" w:rsidRDefault="00356351" w:rsidP="00D0622A">
            <w:pPr>
              <w:pStyle w:val="TableParagraph"/>
              <w:bidi/>
              <w:ind w:left="167"/>
              <w:rPr>
                <w:sz w:val="24"/>
                <w:u w:val="none"/>
              </w:rPr>
            </w:pPr>
            <w:r>
              <w:rPr>
                <w:sz w:val="24"/>
                <w:u w:val="none"/>
                <w:rtl/>
              </w:rPr>
              <w:t>۶</w:t>
            </w:r>
          </w:p>
        </w:tc>
        <w:tc>
          <w:tcPr>
            <w:tcW w:w="826" w:type="dxa"/>
          </w:tcPr>
          <w:p w14:paraId="30FE88BE" w14:textId="77777777" w:rsidR="00713557" w:rsidRDefault="00E11604" w:rsidP="00D0622A">
            <w:pPr>
              <w:pStyle w:val="TableParagraph"/>
              <w:bidi/>
              <w:ind w:left="87" w:right="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MD</w:t>
            </w:r>
          </w:p>
        </w:tc>
        <w:tc>
          <w:tcPr>
            <w:tcW w:w="3186" w:type="dxa"/>
          </w:tcPr>
          <w:p w14:paraId="2FD0A44F" w14:textId="64E05B18" w:rsidR="00713557" w:rsidRDefault="00356351" w:rsidP="00356351">
            <w:pPr>
              <w:pStyle w:val="TableParagraph"/>
              <w:bidi/>
              <w:ind w:left="347"/>
              <w:rPr>
                <w:sz w:val="24"/>
                <w:u w:val="none"/>
              </w:rPr>
            </w:pPr>
            <w:r>
              <w:rPr>
                <w:rFonts w:hint="cs"/>
                <w:sz w:val="24"/>
                <w:u w:val="none"/>
                <w:rtl/>
                <w:lang w:bidi="ps-AF"/>
              </w:rPr>
              <w:t>بالټیمور</w:t>
            </w:r>
          </w:p>
        </w:tc>
        <w:tc>
          <w:tcPr>
            <w:tcW w:w="5106" w:type="dxa"/>
          </w:tcPr>
          <w:p w14:paraId="723C48E2" w14:textId="77777777" w:rsidR="00713557" w:rsidRDefault="00C63EB6" w:rsidP="00D0622A">
            <w:pPr>
              <w:pStyle w:val="TableParagraph"/>
              <w:bidi/>
              <w:spacing w:before="70"/>
              <w:rPr>
                <w:u w:val="none"/>
              </w:rPr>
            </w:pPr>
            <w:hyperlink r:id="rId21">
              <w:r w:rsidR="00E11604">
                <w:rPr>
                  <w:color w:val="0000FF"/>
                  <w:u w:color="0000FF"/>
                </w:rPr>
                <w:t>https://www.baltimorecity.gov/</w:t>
              </w:r>
            </w:hyperlink>
          </w:p>
        </w:tc>
      </w:tr>
      <w:tr w:rsidR="00713557" w14:paraId="41CB62AE" w14:textId="77777777" w:rsidTr="00D0622A">
        <w:trPr>
          <w:trHeight w:val="403"/>
        </w:trPr>
        <w:tc>
          <w:tcPr>
            <w:tcW w:w="456" w:type="dxa"/>
            <w:tcBorders>
              <w:bottom w:val="single" w:sz="6" w:space="0" w:color="000000"/>
            </w:tcBorders>
          </w:tcPr>
          <w:p w14:paraId="56AA3CE2" w14:textId="2D27B938" w:rsidR="00713557" w:rsidRDefault="00356351" w:rsidP="00D0622A">
            <w:pPr>
              <w:pStyle w:val="TableParagraph"/>
              <w:bidi/>
              <w:ind w:left="167"/>
              <w:rPr>
                <w:sz w:val="24"/>
                <w:u w:val="none"/>
              </w:rPr>
            </w:pPr>
            <w:r>
              <w:rPr>
                <w:sz w:val="24"/>
                <w:u w:val="none"/>
                <w:rtl/>
              </w:rPr>
              <w:t>۷</w:t>
            </w: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 w14:paraId="5BEE8E0E" w14:textId="77777777" w:rsidR="00713557" w:rsidRDefault="00E11604" w:rsidP="00D0622A">
            <w:pPr>
              <w:pStyle w:val="TableParagraph"/>
              <w:bidi/>
              <w:ind w:left="87" w:right="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MO</w:t>
            </w:r>
          </w:p>
        </w:tc>
        <w:tc>
          <w:tcPr>
            <w:tcW w:w="3186" w:type="dxa"/>
            <w:tcBorders>
              <w:bottom w:val="single" w:sz="6" w:space="0" w:color="000000"/>
            </w:tcBorders>
          </w:tcPr>
          <w:p w14:paraId="69CC94C3" w14:textId="406EADD8" w:rsidR="00713557" w:rsidRDefault="00356351" w:rsidP="00356351">
            <w:pPr>
              <w:pStyle w:val="TableParagraph"/>
              <w:bidi/>
              <w:ind w:left="347"/>
              <w:rPr>
                <w:sz w:val="24"/>
                <w:u w:val="none"/>
              </w:rPr>
            </w:pPr>
            <w:r>
              <w:rPr>
                <w:rFonts w:hint="cs"/>
                <w:sz w:val="24"/>
                <w:u w:val="none"/>
                <w:rtl/>
                <w:lang w:bidi="ps-AF"/>
              </w:rPr>
              <w:t>سټریټ لوییز</w:t>
            </w:r>
          </w:p>
        </w:tc>
        <w:tc>
          <w:tcPr>
            <w:tcW w:w="5106" w:type="dxa"/>
            <w:tcBorders>
              <w:bottom w:val="single" w:sz="6" w:space="0" w:color="000000"/>
            </w:tcBorders>
          </w:tcPr>
          <w:p w14:paraId="6873E955" w14:textId="77777777" w:rsidR="00713557" w:rsidRDefault="00C63EB6" w:rsidP="00D0622A">
            <w:pPr>
              <w:pStyle w:val="TableParagraph"/>
              <w:bidi/>
              <w:spacing w:before="70"/>
              <w:rPr>
                <w:u w:val="none"/>
              </w:rPr>
            </w:pPr>
            <w:hyperlink r:id="rId22">
              <w:r w:rsidR="00E11604">
                <w:rPr>
                  <w:color w:val="0000FF"/>
                  <w:u w:color="0000FF"/>
                </w:rPr>
                <w:t>https://www.stlouis-mo.gov/</w:t>
              </w:r>
            </w:hyperlink>
          </w:p>
        </w:tc>
      </w:tr>
      <w:tr w:rsidR="00713557" w14:paraId="652545C5" w14:textId="77777777" w:rsidTr="00D0622A">
        <w:trPr>
          <w:trHeight w:val="402"/>
        </w:trPr>
        <w:tc>
          <w:tcPr>
            <w:tcW w:w="456" w:type="dxa"/>
            <w:tcBorders>
              <w:top w:val="single" w:sz="6" w:space="0" w:color="000000"/>
            </w:tcBorders>
          </w:tcPr>
          <w:p w14:paraId="32959044" w14:textId="68D13945" w:rsidR="00713557" w:rsidRDefault="00356351" w:rsidP="00D0622A">
            <w:pPr>
              <w:pStyle w:val="TableParagraph"/>
              <w:bidi/>
              <w:spacing w:before="54"/>
              <w:ind w:left="167"/>
              <w:rPr>
                <w:sz w:val="24"/>
                <w:u w:val="none"/>
              </w:rPr>
            </w:pPr>
            <w:r>
              <w:rPr>
                <w:sz w:val="24"/>
                <w:u w:val="none"/>
                <w:rtl/>
              </w:rPr>
              <w:t>۸</w:t>
            </w:r>
          </w:p>
        </w:tc>
        <w:tc>
          <w:tcPr>
            <w:tcW w:w="826" w:type="dxa"/>
            <w:tcBorders>
              <w:top w:val="single" w:sz="6" w:space="0" w:color="000000"/>
            </w:tcBorders>
          </w:tcPr>
          <w:p w14:paraId="2ECC5F7D" w14:textId="77777777" w:rsidR="00713557" w:rsidRDefault="00E11604" w:rsidP="00D0622A">
            <w:pPr>
              <w:pStyle w:val="TableParagraph"/>
              <w:bidi/>
              <w:spacing w:before="54"/>
              <w:ind w:left="85" w:right="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NC</w:t>
            </w:r>
          </w:p>
        </w:tc>
        <w:tc>
          <w:tcPr>
            <w:tcW w:w="3186" w:type="dxa"/>
            <w:tcBorders>
              <w:top w:val="single" w:sz="6" w:space="0" w:color="000000"/>
            </w:tcBorders>
          </w:tcPr>
          <w:p w14:paraId="71780FA1" w14:textId="634232CF" w:rsidR="00713557" w:rsidRDefault="00356351" w:rsidP="00356351">
            <w:pPr>
              <w:pStyle w:val="TableParagraph"/>
              <w:bidi/>
              <w:spacing w:before="54"/>
              <w:ind w:left="347"/>
              <w:rPr>
                <w:sz w:val="24"/>
                <w:u w:val="none"/>
              </w:rPr>
            </w:pPr>
            <w:r>
              <w:rPr>
                <w:rFonts w:hint="cs"/>
                <w:sz w:val="24"/>
                <w:u w:val="none"/>
                <w:rtl/>
                <w:lang w:bidi="ps-AF"/>
              </w:rPr>
              <w:t xml:space="preserve">رالی </w:t>
            </w:r>
            <w:r>
              <w:rPr>
                <w:sz w:val="24"/>
                <w:u w:val="none"/>
                <w:rtl/>
                <w:lang w:bidi="ps-AF"/>
              </w:rPr>
              <w:t>–</w:t>
            </w:r>
            <w:r>
              <w:rPr>
                <w:rFonts w:hint="cs"/>
                <w:sz w:val="24"/>
                <w:u w:val="none"/>
                <w:rtl/>
                <w:lang w:bidi="ps-AF"/>
              </w:rPr>
              <w:t xml:space="preserve"> دورهام</w:t>
            </w:r>
          </w:p>
        </w:tc>
        <w:tc>
          <w:tcPr>
            <w:tcW w:w="5106" w:type="dxa"/>
            <w:tcBorders>
              <w:top w:val="single" w:sz="6" w:space="0" w:color="000000"/>
            </w:tcBorders>
          </w:tcPr>
          <w:p w14:paraId="25FC8FCC" w14:textId="77777777" w:rsidR="00713557" w:rsidRDefault="00C63EB6" w:rsidP="00D0622A">
            <w:pPr>
              <w:pStyle w:val="TableParagraph"/>
              <w:bidi/>
              <w:spacing w:before="68"/>
              <w:rPr>
                <w:u w:val="none"/>
              </w:rPr>
            </w:pPr>
            <w:hyperlink r:id="rId23">
              <w:r w:rsidR="00E11604">
                <w:rPr>
                  <w:color w:val="0000FF"/>
                  <w:u w:color="0000FF"/>
                </w:rPr>
                <w:t xml:space="preserve">http://durhamnc.gov/ </w:t>
              </w:r>
            </w:hyperlink>
            <w:r w:rsidR="00E11604">
              <w:rPr>
                <w:color w:val="0000FF"/>
                <w:u w:color="0000FF"/>
              </w:rPr>
              <w:t>&amp; https://</w:t>
            </w:r>
            <w:hyperlink r:id="rId24">
              <w:r w:rsidR="00E11604">
                <w:rPr>
                  <w:color w:val="0000FF"/>
                  <w:u w:color="0000FF"/>
                </w:rPr>
                <w:t>www.raleighnc.gov/</w:t>
              </w:r>
            </w:hyperlink>
          </w:p>
        </w:tc>
      </w:tr>
      <w:tr w:rsidR="00713557" w14:paraId="16F29998" w14:textId="77777777" w:rsidTr="00D0622A">
        <w:trPr>
          <w:trHeight w:val="827"/>
        </w:trPr>
        <w:tc>
          <w:tcPr>
            <w:tcW w:w="456" w:type="dxa"/>
          </w:tcPr>
          <w:p w14:paraId="61F28D67" w14:textId="77777777" w:rsidR="00713557" w:rsidRDefault="00713557" w:rsidP="00D0622A">
            <w:pPr>
              <w:pStyle w:val="TableParagraph"/>
              <w:bidi/>
              <w:spacing w:before="3"/>
              <w:ind w:left="0"/>
              <w:rPr>
                <w:sz w:val="23"/>
                <w:u w:val="none"/>
              </w:rPr>
            </w:pPr>
          </w:p>
          <w:p w14:paraId="31278568" w14:textId="247B4013" w:rsidR="00713557" w:rsidRDefault="00356351" w:rsidP="00D0622A">
            <w:pPr>
              <w:pStyle w:val="TableParagraph"/>
              <w:bidi/>
              <w:spacing w:before="0"/>
              <w:ind w:left="167"/>
              <w:rPr>
                <w:sz w:val="24"/>
                <w:u w:val="none"/>
              </w:rPr>
            </w:pPr>
            <w:r>
              <w:rPr>
                <w:sz w:val="24"/>
                <w:u w:val="none"/>
                <w:rtl/>
              </w:rPr>
              <w:t>۹</w:t>
            </w:r>
          </w:p>
        </w:tc>
        <w:tc>
          <w:tcPr>
            <w:tcW w:w="826" w:type="dxa"/>
          </w:tcPr>
          <w:p w14:paraId="5435AA37" w14:textId="77777777" w:rsidR="00713557" w:rsidRDefault="00713557" w:rsidP="00D0622A">
            <w:pPr>
              <w:pStyle w:val="TableParagraph"/>
              <w:bidi/>
              <w:spacing w:before="3"/>
              <w:ind w:left="0"/>
              <w:rPr>
                <w:sz w:val="23"/>
                <w:u w:val="none"/>
              </w:rPr>
            </w:pPr>
          </w:p>
          <w:p w14:paraId="29CFEC1B" w14:textId="77777777" w:rsidR="00713557" w:rsidRDefault="00E11604" w:rsidP="00D0622A">
            <w:pPr>
              <w:pStyle w:val="TableParagraph"/>
              <w:bidi/>
              <w:spacing w:before="0"/>
              <w:ind w:left="85" w:right="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NJ</w:t>
            </w:r>
          </w:p>
        </w:tc>
        <w:tc>
          <w:tcPr>
            <w:tcW w:w="3186" w:type="dxa"/>
          </w:tcPr>
          <w:p w14:paraId="56A18A14" w14:textId="2B04E57C" w:rsidR="00713557" w:rsidRDefault="00116366" w:rsidP="00116366">
            <w:pPr>
              <w:pStyle w:val="TableParagraph"/>
              <w:bidi/>
              <w:spacing w:before="0" w:line="268" w:lineRule="exact"/>
              <w:ind w:left="347"/>
              <w:rPr>
                <w:sz w:val="24"/>
                <w:u w:val="none"/>
              </w:rPr>
            </w:pPr>
            <w:r>
              <w:rPr>
                <w:rFonts w:hint="cs"/>
                <w:sz w:val="24"/>
                <w:u w:val="none"/>
                <w:rtl/>
                <w:lang w:bidi="ps-AF"/>
              </w:rPr>
              <w:t>شمالي نیوجرسي (چې د الیزابېت او هايي‌لېنډ پارک هم په کې شاملیږي)</w:t>
            </w:r>
          </w:p>
        </w:tc>
        <w:tc>
          <w:tcPr>
            <w:tcW w:w="5106" w:type="dxa"/>
          </w:tcPr>
          <w:p w14:paraId="0E3AFE2E" w14:textId="77777777" w:rsidR="00713557" w:rsidRDefault="00713557" w:rsidP="00D0622A">
            <w:pPr>
              <w:pStyle w:val="TableParagraph"/>
              <w:bidi/>
              <w:spacing w:before="5"/>
              <w:ind w:left="0"/>
              <w:rPr>
                <w:sz w:val="24"/>
                <w:u w:val="none"/>
              </w:rPr>
            </w:pPr>
          </w:p>
          <w:p w14:paraId="0835E72F" w14:textId="77777777" w:rsidR="00713557" w:rsidRDefault="00C63EB6" w:rsidP="00D0622A">
            <w:pPr>
              <w:pStyle w:val="TableParagraph"/>
              <w:bidi/>
              <w:spacing w:before="0"/>
              <w:rPr>
                <w:u w:val="none"/>
              </w:rPr>
            </w:pPr>
            <w:hyperlink r:id="rId25">
              <w:r w:rsidR="00E11604">
                <w:rPr>
                  <w:color w:val="0000FF"/>
                  <w:u w:color="0000FF"/>
                </w:rPr>
                <w:t xml:space="preserve">http://www.elizabethnj.org/ </w:t>
              </w:r>
            </w:hyperlink>
            <w:r w:rsidR="00E11604">
              <w:rPr>
                <w:color w:val="0000FF"/>
                <w:u w:color="0000FF"/>
              </w:rPr>
              <w:t xml:space="preserve">&amp; </w:t>
            </w:r>
            <w:hyperlink r:id="rId26">
              <w:r w:rsidR="00E11604">
                <w:rPr>
                  <w:color w:val="0000FF"/>
                  <w:u w:color="0000FF"/>
                </w:rPr>
                <w:t>http://www.hpboro.com/</w:t>
              </w:r>
            </w:hyperlink>
          </w:p>
        </w:tc>
      </w:tr>
      <w:tr w:rsidR="00713557" w14:paraId="1E46E48C" w14:textId="77777777" w:rsidTr="00D0622A">
        <w:trPr>
          <w:trHeight w:val="405"/>
        </w:trPr>
        <w:tc>
          <w:tcPr>
            <w:tcW w:w="456" w:type="dxa"/>
          </w:tcPr>
          <w:p w14:paraId="73FB1370" w14:textId="30ECED16" w:rsidR="00713557" w:rsidRDefault="00116366" w:rsidP="00D0622A">
            <w:pPr>
              <w:pStyle w:val="TableParagraph"/>
              <w:bidi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  <w:rtl/>
              </w:rPr>
              <w:lastRenderedPageBreak/>
              <w:t>۱۰</w:t>
            </w:r>
          </w:p>
        </w:tc>
        <w:tc>
          <w:tcPr>
            <w:tcW w:w="826" w:type="dxa"/>
          </w:tcPr>
          <w:p w14:paraId="0225AAE0" w14:textId="77777777" w:rsidR="00713557" w:rsidRDefault="00E11604" w:rsidP="00D0622A">
            <w:pPr>
              <w:pStyle w:val="TableParagraph"/>
              <w:bidi/>
              <w:ind w:left="88" w:right="7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NV</w:t>
            </w:r>
          </w:p>
        </w:tc>
        <w:tc>
          <w:tcPr>
            <w:tcW w:w="3186" w:type="dxa"/>
          </w:tcPr>
          <w:p w14:paraId="7A18F829" w14:textId="1450BA9D" w:rsidR="00713557" w:rsidRDefault="00116366" w:rsidP="00116366">
            <w:pPr>
              <w:pStyle w:val="TableParagraph"/>
              <w:bidi/>
              <w:ind w:left="347"/>
              <w:rPr>
                <w:sz w:val="24"/>
                <w:u w:val="none"/>
              </w:rPr>
            </w:pPr>
            <w:r>
              <w:rPr>
                <w:rFonts w:hint="cs"/>
                <w:sz w:val="24"/>
                <w:u w:val="none"/>
                <w:rtl/>
                <w:lang w:bidi="ps-AF"/>
              </w:rPr>
              <w:t>لاس وېګاس</w:t>
            </w:r>
          </w:p>
        </w:tc>
        <w:tc>
          <w:tcPr>
            <w:tcW w:w="5106" w:type="dxa"/>
          </w:tcPr>
          <w:p w14:paraId="2AF54438" w14:textId="77777777" w:rsidR="00713557" w:rsidRDefault="00C63EB6" w:rsidP="00D0622A">
            <w:pPr>
              <w:pStyle w:val="TableParagraph"/>
              <w:bidi/>
              <w:spacing w:before="70"/>
              <w:rPr>
                <w:u w:val="none"/>
              </w:rPr>
            </w:pPr>
            <w:hyperlink r:id="rId27">
              <w:r w:rsidR="00E11604">
                <w:rPr>
                  <w:color w:val="0000FF"/>
                  <w:u w:color="0000FF"/>
                </w:rPr>
                <w:t>https://www.lasvegasnevada.gov</w:t>
              </w:r>
            </w:hyperlink>
          </w:p>
        </w:tc>
      </w:tr>
      <w:tr w:rsidR="00713557" w14:paraId="11231D8C" w14:textId="77777777" w:rsidTr="00D0622A">
        <w:trPr>
          <w:trHeight w:val="405"/>
        </w:trPr>
        <w:tc>
          <w:tcPr>
            <w:tcW w:w="456" w:type="dxa"/>
          </w:tcPr>
          <w:p w14:paraId="20BA9E49" w14:textId="36857CAC" w:rsidR="00713557" w:rsidRDefault="00116366" w:rsidP="00D0622A">
            <w:pPr>
              <w:pStyle w:val="TableParagraph"/>
              <w:bidi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  <w:rtl/>
              </w:rPr>
              <w:t>۱۱</w:t>
            </w:r>
          </w:p>
        </w:tc>
        <w:tc>
          <w:tcPr>
            <w:tcW w:w="826" w:type="dxa"/>
          </w:tcPr>
          <w:p w14:paraId="32571EAD" w14:textId="77777777" w:rsidR="00713557" w:rsidRDefault="00E11604" w:rsidP="00D0622A">
            <w:pPr>
              <w:pStyle w:val="TableParagraph"/>
              <w:bidi/>
              <w:ind w:left="88" w:right="7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NY</w:t>
            </w:r>
          </w:p>
        </w:tc>
        <w:tc>
          <w:tcPr>
            <w:tcW w:w="3186" w:type="dxa"/>
          </w:tcPr>
          <w:p w14:paraId="5340A99D" w14:textId="14BBB59E" w:rsidR="00713557" w:rsidRDefault="00116366" w:rsidP="00116366">
            <w:pPr>
              <w:pStyle w:val="TableParagraph"/>
              <w:bidi/>
              <w:ind w:left="347"/>
              <w:rPr>
                <w:sz w:val="24"/>
                <w:u w:val="none"/>
              </w:rPr>
            </w:pPr>
            <w:r>
              <w:rPr>
                <w:rFonts w:hint="cs"/>
                <w:sz w:val="24"/>
                <w:u w:val="none"/>
                <w:rtl/>
                <w:lang w:bidi="ps-AF"/>
              </w:rPr>
              <w:t>بوفالو</w:t>
            </w:r>
          </w:p>
        </w:tc>
        <w:tc>
          <w:tcPr>
            <w:tcW w:w="5106" w:type="dxa"/>
          </w:tcPr>
          <w:p w14:paraId="72B7D2E9" w14:textId="77777777" w:rsidR="00713557" w:rsidRDefault="00C63EB6" w:rsidP="00D0622A">
            <w:pPr>
              <w:pStyle w:val="TableParagraph"/>
              <w:bidi/>
              <w:spacing w:before="70"/>
              <w:rPr>
                <w:u w:val="none"/>
              </w:rPr>
            </w:pPr>
            <w:hyperlink r:id="rId28">
              <w:r w:rsidR="00E11604">
                <w:rPr>
                  <w:color w:val="0000FF"/>
                  <w:u w:color="0000FF"/>
                </w:rPr>
                <w:t>https://www.ci.buffalo.ny.us/</w:t>
              </w:r>
            </w:hyperlink>
          </w:p>
        </w:tc>
      </w:tr>
      <w:tr w:rsidR="00713557" w14:paraId="2608D5DE" w14:textId="77777777" w:rsidTr="00D0622A">
        <w:trPr>
          <w:trHeight w:val="405"/>
        </w:trPr>
        <w:tc>
          <w:tcPr>
            <w:tcW w:w="456" w:type="dxa"/>
          </w:tcPr>
          <w:p w14:paraId="0B3142BA" w14:textId="7DCD3BFE" w:rsidR="00713557" w:rsidRDefault="00116366" w:rsidP="00D0622A">
            <w:pPr>
              <w:pStyle w:val="TableParagraph"/>
              <w:bidi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  <w:rtl/>
              </w:rPr>
              <w:t>۱۲</w:t>
            </w:r>
          </w:p>
        </w:tc>
        <w:tc>
          <w:tcPr>
            <w:tcW w:w="826" w:type="dxa"/>
          </w:tcPr>
          <w:p w14:paraId="7BD99C41" w14:textId="77777777" w:rsidR="00713557" w:rsidRDefault="00E11604" w:rsidP="00D0622A">
            <w:pPr>
              <w:pStyle w:val="TableParagraph"/>
              <w:bidi/>
              <w:ind w:left="88" w:right="79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OH</w:t>
            </w:r>
          </w:p>
        </w:tc>
        <w:tc>
          <w:tcPr>
            <w:tcW w:w="3186" w:type="dxa"/>
          </w:tcPr>
          <w:p w14:paraId="664C5CC7" w14:textId="42DE97BA" w:rsidR="00713557" w:rsidRDefault="00116366" w:rsidP="00116366">
            <w:pPr>
              <w:pStyle w:val="TableParagraph"/>
              <w:bidi/>
              <w:ind w:left="347"/>
              <w:rPr>
                <w:sz w:val="24"/>
                <w:u w:val="none"/>
              </w:rPr>
            </w:pPr>
            <w:r>
              <w:rPr>
                <w:rFonts w:hint="cs"/>
                <w:sz w:val="24"/>
                <w:u w:val="none"/>
                <w:rtl/>
                <w:lang w:bidi="ps-AF"/>
              </w:rPr>
              <w:t>کلیولېنډ</w:t>
            </w:r>
          </w:p>
        </w:tc>
        <w:tc>
          <w:tcPr>
            <w:tcW w:w="5106" w:type="dxa"/>
          </w:tcPr>
          <w:p w14:paraId="1A901F2E" w14:textId="77777777" w:rsidR="00713557" w:rsidRDefault="00C63EB6" w:rsidP="00D0622A">
            <w:pPr>
              <w:pStyle w:val="TableParagraph"/>
              <w:bidi/>
              <w:spacing w:before="70"/>
              <w:rPr>
                <w:u w:val="none"/>
              </w:rPr>
            </w:pPr>
            <w:hyperlink r:id="rId29">
              <w:r w:rsidR="00E11604">
                <w:rPr>
                  <w:color w:val="0000FF"/>
                  <w:u w:color="0000FF"/>
                </w:rPr>
                <w:t>http://www.city.cleveland.oh.us/</w:t>
              </w:r>
            </w:hyperlink>
          </w:p>
        </w:tc>
      </w:tr>
      <w:tr w:rsidR="00713557" w14:paraId="2AC99216" w14:textId="77777777" w:rsidTr="00D0622A">
        <w:trPr>
          <w:trHeight w:val="405"/>
        </w:trPr>
        <w:tc>
          <w:tcPr>
            <w:tcW w:w="456" w:type="dxa"/>
          </w:tcPr>
          <w:p w14:paraId="3C017B4B" w14:textId="7B16B2D8" w:rsidR="00713557" w:rsidRDefault="00116366" w:rsidP="00D0622A">
            <w:pPr>
              <w:pStyle w:val="TableParagraph"/>
              <w:bidi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  <w:rtl/>
              </w:rPr>
              <w:t>۱۳</w:t>
            </w:r>
          </w:p>
        </w:tc>
        <w:tc>
          <w:tcPr>
            <w:tcW w:w="826" w:type="dxa"/>
          </w:tcPr>
          <w:p w14:paraId="1FE3B754" w14:textId="77777777" w:rsidR="00713557" w:rsidRDefault="00E11604" w:rsidP="00D0622A">
            <w:pPr>
              <w:pStyle w:val="TableParagraph"/>
              <w:bidi/>
              <w:ind w:left="85" w:right="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OR</w:t>
            </w:r>
          </w:p>
        </w:tc>
        <w:tc>
          <w:tcPr>
            <w:tcW w:w="3186" w:type="dxa"/>
          </w:tcPr>
          <w:p w14:paraId="7DFCC523" w14:textId="308504FE" w:rsidR="00713557" w:rsidRDefault="00116366" w:rsidP="00116366">
            <w:pPr>
              <w:pStyle w:val="TableParagraph"/>
              <w:bidi/>
              <w:ind w:left="347"/>
              <w:rPr>
                <w:sz w:val="24"/>
                <w:u w:val="none"/>
              </w:rPr>
            </w:pPr>
            <w:r>
              <w:rPr>
                <w:rFonts w:hint="cs"/>
                <w:sz w:val="24"/>
                <w:u w:val="none"/>
                <w:rtl/>
                <w:lang w:bidi="ps-AF"/>
              </w:rPr>
              <w:t>پورټلېنډ</w:t>
            </w:r>
          </w:p>
        </w:tc>
        <w:tc>
          <w:tcPr>
            <w:tcW w:w="5106" w:type="dxa"/>
          </w:tcPr>
          <w:p w14:paraId="6523D5AF" w14:textId="77777777" w:rsidR="00713557" w:rsidRDefault="00C63EB6" w:rsidP="00D0622A">
            <w:pPr>
              <w:pStyle w:val="TableParagraph"/>
              <w:bidi/>
              <w:spacing w:before="70"/>
              <w:rPr>
                <w:u w:val="none"/>
              </w:rPr>
            </w:pPr>
            <w:hyperlink r:id="rId30">
              <w:r w:rsidR="00E11604">
                <w:rPr>
                  <w:color w:val="0000FF"/>
                  <w:u w:color="0000FF"/>
                </w:rPr>
                <w:t>https://www.portlandoregon.gov/</w:t>
              </w:r>
            </w:hyperlink>
          </w:p>
        </w:tc>
      </w:tr>
      <w:tr w:rsidR="00713557" w14:paraId="73961216" w14:textId="77777777" w:rsidTr="00D0622A">
        <w:trPr>
          <w:trHeight w:val="405"/>
        </w:trPr>
        <w:tc>
          <w:tcPr>
            <w:tcW w:w="456" w:type="dxa"/>
          </w:tcPr>
          <w:p w14:paraId="11F624F8" w14:textId="1B3BC6DF" w:rsidR="00713557" w:rsidRDefault="00116366" w:rsidP="00D0622A">
            <w:pPr>
              <w:pStyle w:val="TableParagraph"/>
              <w:bidi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  <w:rtl/>
              </w:rPr>
              <w:t>۱۴</w:t>
            </w:r>
          </w:p>
        </w:tc>
        <w:tc>
          <w:tcPr>
            <w:tcW w:w="826" w:type="dxa"/>
          </w:tcPr>
          <w:p w14:paraId="2AF502CE" w14:textId="77777777" w:rsidR="00713557" w:rsidRDefault="00E11604" w:rsidP="00D0622A">
            <w:pPr>
              <w:pStyle w:val="TableParagraph"/>
              <w:bidi/>
              <w:ind w:left="88" w:right="7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PA</w:t>
            </w:r>
          </w:p>
        </w:tc>
        <w:tc>
          <w:tcPr>
            <w:tcW w:w="3186" w:type="dxa"/>
          </w:tcPr>
          <w:p w14:paraId="147961F8" w14:textId="46F49554" w:rsidR="00713557" w:rsidRDefault="00116366" w:rsidP="00116366">
            <w:pPr>
              <w:pStyle w:val="TableParagraph"/>
              <w:bidi/>
              <w:ind w:left="347"/>
              <w:rPr>
                <w:sz w:val="24"/>
                <w:u w:val="none"/>
              </w:rPr>
            </w:pPr>
            <w:r>
              <w:rPr>
                <w:rFonts w:hint="cs"/>
                <w:sz w:val="24"/>
                <w:u w:val="none"/>
                <w:rtl/>
                <w:lang w:bidi="ps-AF"/>
              </w:rPr>
              <w:t>فیلاډلفیا</w:t>
            </w:r>
          </w:p>
        </w:tc>
        <w:tc>
          <w:tcPr>
            <w:tcW w:w="5106" w:type="dxa"/>
          </w:tcPr>
          <w:p w14:paraId="0FB0255D" w14:textId="77777777" w:rsidR="00713557" w:rsidRDefault="00C63EB6" w:rsidP="00D0622A">
            <w:pPr>
              <w:pStyle w:val="TableParagraph"/>
              <w:bidi/>
              <w:spacing w:before="70"/>
              <w:rPr>
                <w:u w:val="none"/>
              </w:rPr>
            </w:pPr>
            <w:hyperlink r:id="rId31">
              <w:r w:rsidR="00E11604">
                <w:rPr>
                  <w:color w:val="0000FF"/>
                  <w:u w:color="0000FF"/>
                </w:rPr>
                <w:t>http://www.phila.gov</w:t>
              </w:r>
            </w:hyperlink>
          </w:p>
        </w:tc>
      </w:tr>
      <w:tr w:rsidR="00713557" w14:paraId="2E6EA6F3" w14:textId="77777777" w:rsidTr="00D0622A">
        <w:trPr>
          <w:trHeight w:val="405"/>
        </w:trPr>
        <w:tc>
          <w:tcPr>
            <w:tcW w:w="456" w:type="dxa"/>
          </w:tcPr>
          <w:p w14:paraId="5F40C3C3" w14:textId="2A07340F" w:rsidR="00713557" w:rsidRDefault="00116366" w:rsidP="00D0622A">
            <w:pPr>
              <w:pStyle w:val="TableParagraph"/>
              <w:bidi/>
              <w:spacing w:before="57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  <w:rtl/>
              </w:rPr>
              <w:t>۱۵</w:t>
            </w:r>
          </w:p>
        </w:tc>
        <w:tc>
          <w:tcPr>
            <w:tcW w:w="826" w:type="dxa"/>
          </w:tcPr>
          <w:p w14:paraId="52A2EDB9" w14:textId="77777777" w:rsidR="00713557" w:rsidRDefault="00E11604" w:rsidP="00D0622A">
            <w:pPr>
              <w:pStyle w:val="TableParagraph"/>
              <w:bidi/>
              <w:spacing w:before="57"/>
              <w:ind w:left="88" w:right="7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PA</w:t>
            </w:r>
          </w:p>
        </w:tc>
        <w:tc>
          <w:tcPr>
            <w:tcW w:w="3186" w:type="dxa"/>
          </w:tcPr>
          <w:p w14:paraId="4F86C2E6" w14:textId="39E9A3A7" w:rsidR="00713557" w:rsidRDefault="001F00DE" w:rsidP="001F00DE">
            <w:pPr>
              <w:pStyle w:val="TableParagraph"/>
              <w:bidi/>
              <w:spacing w:before="57"/>
              <w:ind w:left="347"/>
              <w:rPr>
                <w:sz w:val="24"/>
                <w:u w:val="none"/>
              </w:rPr>
            </w:pPr>
            <w:r>
              <w:rPr>
                <w:rFonts w:hint="cs"/>
                <w:sz w:val="24"/>
                <w:u w:val="none"/>
                <w:rtl/>
                <w:lang w:bidi="ps-AF"/>
              </w:rPr>
              <w:t>پیټسبرګ</w:t>
            </w:r>
          </w:p>
        </w:tc>
        <w:tc>
          <w:tcPr>
            <w:tcW w:w="5106" w:type="dxa"/>
          </w:tcPr>
          <w:p w14:paraId="7FEFD295" w14:textId="77777777" w:rsidR="00713557" w:rsidRDefault="00C63EB6" w:rsidP="00D0622A">
            <w:pPr>
              <w:pStyle w:val="TableParagraph"/>
              <w:bidi/>
              <w:spacing w:before="68"/>
              <w:rPr>
                <w:u w:val="none"/>
              </w:rPr>
            </w:pPr>
            <w:hyperlink r:id="rId32">
              <w:r w:rsidR="00E11604">
                <w:rPr>
                  <w:color w:val="0000FF"/>
                  <w:u w:color="0000FF"/>
                </w:rPr>
                <w:t>http://pittsburghpa.gov/</w:t>
              </w:r>
            </w:hyperlink>
          </w:p>
        </w:tc>
      </w:tr>
      <w:tr w:rsidR="00713557" w14:paraId="5C02B2AC" w14:textId="77777777" w:rsidTr="00D0622A">
        <w:trPr>
          <w:trHeight w:val="388"/>
        </w:trPr>
        <w:tc>
          <w:tcPr>
            <w:tcW w:w="456" w:type="dxa"/>
          </w:tcPr>
          <w:p w14:paraId="660785D3" w14:textId="6CB46E9E" w:rsidR="00713557" w:rsidRDefault="001F00DE" w:rsidP="00D0622A">
            <w:pPr>
              <w:pStyle w:val="TableParagraph"/>
              <w:bidi/>
              <w:spacing w:before="47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  <w:rtl/>
              </w:rPr>
              <w:t>۱۶</w:t>
            </w:r>
          </w:p>
        </w:tc>
        <w:tc>
          <w:tcPr>
            <w:tcW w:w="826" w:type="dxa"/>
          </w:tcPr>
          <w:p w14:paraId="49A5EFC8" w14:textId="77777777" w:rsidR="00713557" w:rsidRDefault="00E11604" w:rsidP="00D0622A">
            <w:pPr>
              <w:pStyle w:val="TableParagraph"/>
              <w:bidi/>
              <w:spacing w:before="47"/>
              <w:ind w:left="86" w:right="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TX</w:t>
            </w:r>
          </w:p>
        </w:tc>
        <w:tc>
          <w:tcPr>
            <w:tcW w:w="3186" w:type="dxa"/>
          </w:tcPr>
          <w:p w14:paraId="7DEC965B" w14:textId="0D61F773" w:rsidR="00713557" w:rsidRDefault="001F00DE" w:rsidP="001F00DE">
            <w:pPr>
              <w:pStyle w:val="TableParagraph"/>
              <w:bidi/>
              <w:spacing w:before="47"/>
              <w:ind w:left="347"/>
              <w:rPr>
                <w:sz w:val="24"/>
                <w:u w:val="none"/>
              </w:rPr>
            </w:pPr>
            <w:r>
              <w:rPr>
                <w:rFonts w:hint="cs"/>
                <w:sz w:val="24"/>
                <w:u w:val="none"/>
                <w:rtl/>
                <w:lang w:bidi="ps-AF"/>
              </w:rPr>
              <w:t>آسټین</w:t>
            </w:r>
          </w:p>
        </w:tc>
        <w:tc>
          <w:tcPr>
            <w:tcW w:w="5106" w:type="dxa"/>
          </w:tcPr>
          <w:p w14:paraId="785124EE" w14:textId="77777777" w:rsidR="00713557" w:rsidRDefault="00C63EB6" w:rsidP="00D0622A">
            <w:pPr>
              <w:pStyle w:val="TableParagraph"/>
              <w:bidi/>
              <w:spacing w:before="61"/>
              <w:rPr>
                <w:u w:val="none"/>
              </w:rPr>
            </w:pPr>
            <w:hyperlink r:id="rId33">
              <w:r w:rsidR="00E11604">
                <w:rPr>
                  <w:color w:val="0000FF"/>
                  <w:u w:color="0000FF"/>
                </w:rPr>
                <w:t>http://www.austintexas.gov/</w:t>
              </w:r>
            </w:hyperlink>
          </w:p>
        </w:tc>
      </w:tr>
      <w:tr w:rsidR="00713557" w14:paraId="74BB2A81" w14:textId="77777777" w:rsidTr="00D0622A">
        <w:trPr>
          <w:trHeight w:val="390"/>
        </w:trPr>
        <w:tc>
          <w:tcPr>
            <w:tcW w:w="456" w:type="dxa"/>
          </w:tcPr>
          <w:p w14:paraId="6E8D6632" w14:textId="6CB015F3" w:rsidR="00713557" w:rsidRDefault="001F00DE" w:rsidP="00D0622A">
            <w:pPr>
              <w:pStyle w:val="TableParagraph"/>
              <w:bidi/>
              <w:spacing w:before="49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  <w:rtl/>
              </w:rPr>
              <w:t>۱۷</w:t>
            </w:r>
          </w:p>
        </w:tc>
        <w:tc>
          <w:tcPr>
            <w:tcW w:w="826" w:type="dxa"/>
          </w:tcPr>
          <w:p w14:paraId="419673B7" w14:textId="77777777" w:rsidR="00713557" w:rsidRDefault="00E11604" w:rsidP="00D0622A">
            <w:pPr>
              <w:pStyle w:val="TableParagraph"/>
              <w:bidi/>
              <w:spacing w:before="49"/>
              <w:ind w:left="86" w:right="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TX</w:t>
            </w:r>
          </w:p>
        </w:tc>
        <w:tc>
          <w:tcPr>
            <w:tcW w:w="3186" w:type="dxa"/>
          </w:tcPr>
          <w:p w14:paraId="43E20E85" w14:textId="39AE4BAF" w:rsidR="00713557" w:rsidRDefault="001F00DE" w:rsidP="001F00DE">
            <w:pPr>
              <w:pStyle w:val="TableParagraph"/>
              <w:bidi/>
              <w:spacing w:before="49"/>
              <w:ind w:left="347"/>
              <w:rPr>
                <w:sz w:val="24"/>
                <w:u w:val="none"/>
              </w:rPr>
            </w:pPr>
            <w:r>
              <w:rPr>
                <w:rFonts w:hint="cs"/>
                <w:sz w:val="24"/>
                <w:u w:val="none"/>
                <w:rtl/>
                <w:lang w:bidi="ps-AF"/>
              </w:rPr>
              <w:t xml:space="preserve">ډالاس </w:t>
            </w:r>
            <w:r>
              <w:rPr>
                <w:sz w:val="24"/>
                <w:u w:val="none"/>
                <w:rtl/>
                <w:lang w:bidi="ps-AF"/>
              </w:rPr>
              <w:t>–</w:t>
            </w:r>
            <w:r>
              <w:rPr>
                <w:rFonts w:hint="cs"/>
                <w:sz w:val="24"/>
                <w:u w:val="none"/>
                <w:rtl/>
                <w:lang w:bidi="ps-AF"/>
              </w:rPr>
              <w:t xml:space="preserve"> فورټ ورت</w:t>
            </w:r>
          </w:p>
        </w:tc>
        <w:tc>
          <w:tcPr>
            <w:tcW w:w="5106" w:type="dxa"/>
          </w:tcPr>
          <w:p w14:paraId="5253D264" w14:textId="77777777" w:rsidR="00713557" w:rsidRDefault="00C63EB6" w:rsidP="00D0622A">
            <w:pPr>
              <w:pStyle w:val="TableParagraph"/>
              <w:bidi/>
              <w:spacing w:before="63"/>
              <w:rPr>
                <w:u w:val="none"/>
              </w:rPr>
            </w:pPr>
            <w:hyperlink r:id="rId34">
              <w:r w:rsidR="00E11604">
                <w:rPr>
                  <w:color w:val="0000FF"/>
                  <w:u w:color="0000FF"/>
                </w:rPr>
                <w:t xml:space="preserve">http://dallascityhall.com </w:t>
              </w:r>
            </w:hyperlink>
            <w:r w:rsidR="00E11604">
              <w:rPr>
                <w:color w:val="0000FF"/>
                <w:u w:color="0000FF"/>
              </w:rPr>
              <w:t xml:space="preserve">&amp; </w:t>
            </w:r>
            <w:hyperlink r:id="rId35">
              <w:r w:rsidR="00E11604">
                <w:rPr>
                  <w:color w:val="0000FF"/>
                  <w:u w:color="0000FF"/>
                </w:rPr>
                <w:t>http://fortworthtexas.gov/</w:t>
              </w:r>
            </w:hyperlink>
          </w:p>
        </w:tc>
      </w:tr>
      <w:tr w:rsidR="00713557" w14:paraId="299821A5" w14:textId="77777777" w:rsidTr="00D0622A">
        <w:trPr>
          <w:trHeight w:val="390"/>
        </w:trPr>
        <w:tc>
          <w:tcPr>
            <w:tcW w:w="456" w:type="dxa"/>
          </w:tcPr>
          <w:p w14:paraId="4B5A9172" w14:textId="02E01769" w:rsidR="00713557" w:rsidRDefault="001F00DE" w:rsidP="00D0622A">
            <w:pPr>
              <w:pStyle w:val="TableParagraph"/>
              <w:bidi/>
              <w:spacing w:before="49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  <w:rtl/>
              </w:rPr>
              <w:t>۱۸</w:t>
            </w:r>
          </w:p>
        </w:tc>
        <w:tc>
          <w:tcPr>
            <w:tcW w:w="826" w:type="dxa"/>
          </w:tcPr>
          <w:p w14:paraId="6C8AA28B" w14:textId="77777777" w:rsidR="00713557" w:rsidRDefault="00E11604" w:rsidP="00D0622A">
            <w:pPr>
              <w:pStyle w:val="TableParagraph"/>
              <w:bidi/>
              <w:spacing w:before="49"/>
              <w:ind w:left="86" w:right="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TX</w:t>
            </w:r>
          </w:p>
        </w:tc>
        <w:tc>
          <w:tcPr>
            <w:tcW w:w="3186" w:type="dxa"/>
          </w:tcPr>
          <w:p w14:paraId="1D8AB06D" w14:textId="65D8DD23" w:rsidR="00713557" w:rsidRDefault="001F00DE" w:rsidP="001F00DE">
            <w:pPr>
              <w:pStyle w:val="TableParagraph"/>
              <w:bidi/>
              <w:spacing w:before="49"/>
              <w:ind w:left="347"/>
              <w:rPr>
                <w:sz w:val="24"/>
                <w:u w:val="none"/>
              </w:rPr>
            </w:pPr>
            <w:r>
              <w:rPr>
                <w:rFonts w:hint="cs"/>
                <w:sz w:val="24"/>
                <w:u w:val="none"/>
                <w:rtl/>
                <w:lang w:bidi="ps-AF"/>
              </w:rPr>
              <w:t>هوسټون</w:t>
            </w:r>
          </w:p>
        </w:tc>
        <w:tc>
          <w:tcPr>
            <w:tcW w:w="5106" w:type="dxa"/>
          </w:tcPr>
          <w:p w14:paraId="6C9EF7DF" w14:textId="77777777" w:rsidR="00713557" w:rsidRDefault="00C63EB6" w:rsidP="00D0622A">
            <w:pPr>
              <w:pStyle w:val="TableParagraph"/>
              <w:bidi/>
              <w:spacing w:before="63"/>
              <w:rPr>
                <w:u w:val="none"/>
              </w:rPr>
            </w:pPr>
            <w:hyperlink r:id="rId36">
              <w:r w:rsidR="00E11604">
                <w:rPr>
                  <w:color w:val="0000FF"/>
                  <w:u w:color="0000FF"/>
                </w:rPr>
                <w:t>http://www.houstontx.gov/</w:t>
              </w:r>
            </w:hyperlink>
          </w:p>
        </w:tc>
      </w:tr>
      <w:tr w:rsidR="00713557" w14:paraId="588D775E" w14:textId="77777777" w:rsidTr="00D0622A">
        <w:trPr>
          <w:trHeight w:val="388"/>
        </w:trPr>
        <w:tc>
          <w:tcPr>
            <w:tcW w:w="456" w:type="dxa"/>
          </w:tcPr>
          <w:p w14:paraId="4C4F85B1" w14:textId="23C3BD0B" w:rsidR="00713557" w:rsidRDefault="001F00DE" w:rsidP="00D0622A">
            <w:pPr>
              <w:pStyle w:val="TableParagraph"/>
              <w:bidi/>
              <w:spacing w:before="47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  <w:rtl/>
              </w:rPr>
              <w:t>۱۹</w:t>
            </w:r>
          </w:p>
        </w:tc>
        <w:tc>
          <w:tcPr>
            <w:tcW w:w="826" w:type="dxa"/>
          </w:tcPr>
          <w:p w14:paraId="21C8AD78" w14:textId="77777777" w:rsidR="00713557" w:rsidRDefault="00E11604" w:rsidP="00D0622A">
            <w:pPr>
              <w:pStyle w:val="TableParagraph"/>
              <w:bidi/>
              <w:spacing w:before="47"/>
              <w:ind w:left="86" w:right="8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UT</w:t>
            </w:r>
          </w:p>
        </w:tc>
        <w:tc>
          <w:tcPr>
            <w:tcW w:w="3186" w:type="dxa"/>
          </w:tcPr>
          <w:p w14:paraId="2AB3AA17" w14:textId="2D17B9FA" w:rsidR="00713557" w:rsidRDefault="00DE3138" w:rsidP="00DE3138">
            <w:pPr>
              <w:pStyle w:val="TableParagraph"/>
              <w:bidi/>
              <w:spacing w:before="47"/>
              <w:ind w:left="347"/>
              <w:rPr>
                <w:sz w:val="24"/>
                <w:u w:val="none"/>
              </w:rPr>
            </w:pPr>
            <w:r>
              <w:rPr>
                <w:rFonts w:hint="cs"/>
                <w:sz w:val="24"/>
                <w:u w:val="none"/>
                <w:rtl/>
                <w:lang w:bidi="ps-AF"/>
              </w:rPr>
              <w:t>سالټ‌لېک سیټي (ښار)</w:t>
            </w:r>
          </w:p>
        </w:tc>
        <w:tc>
          <w:tcPr>
            <w:tcW w:w="5106" w:type="dxa"/>
          </w:tcPr>
          <w:p w14:paraId="4990F17F" w14:textId="77777777" w:rsidR="00713557" w:rsidRDefault="00C63EB6" w:rsidP="00D0622A">
            <w:pPr>
              <w:pStyle w:val="TableParagraph"/>
              <w:bidi/>
              <w:spacing w:before="61"/>
              <w:rPr>
                <w:u w:val="none"/>
              </w:rPr>
            </w:pPr>
            <w:hyperlink r:id="rId37">
              <w:r w:rsidR="00E11604">
                <w:rPr>
                  <w:color w:val="0000FF"/>
                  <w:u w:color="0000FF"/>
                </w:rPr>
                <w:t>http://www.ci.slc.ut.us/</w:t>
              </w:r>
            </w:hyperlink>
          </w:p>
        </w:tc>
      </w:tr>
    </w:tbl>
    <w:p w14:paraId="46293002" w14:textId="77777777" w:rsidR="00713557" w:rsidRDefault="00713557">
      <w:pPr>
        <w:pStyle w:val="BodyText"/>
        <w:spacing w:before="1"/>
        <w:rPr>
          <w:sz w:val="16"/>
        </w:rPr>
      </w:pPr>
    </w:p>
    <w:p w14:paraId="3114CD32" w14:textId="658578EA" w:rsidR="00713557" w:rsidRDefault="00EC27E0" w:rsidP="000A368E">
      <w:pPr>
        <w:pStyle w:val="BodyText"/>
        <w:bidi/>
        <w:spacing w:before="90" w:line="244" w:lineRule="auto"/>
        <w:ind w:left="419" w:right="420"/>
        <w:jc w:val="both"/>
        <w:rPr>
          <w:rtl/>
          <w:lang w:bidi="ps-AF"/>
        </w:rPr>
      </w:pPr>
      <w:r>
        <w:rPr>
          <w:rFonts w:hint="cs"/>
          <w:rtl/>
          <w:lang w:bidi="ps-AF"/>
        </w:rPr>
        <w:t xml:space="preserve">کله </w:t>
      </w:r>
      <w:r w:rsidR="00B00206">
        <w:rPr>
          <w:rFonts w:hint="cs"/>
          <w:rtl/>
          <w:lang w:bidi="ps-AF"/>
        </w:rPr>
        <w:t xml:space="preserve">مو </w:t>
      </w:r>
      <w:r>
        <w:rPr>
          <w:rFonts w:hint="cs"/>
          <w:rtl/>
          <w:lang w:bidi="ps-AF"/>
        </w:rPr>
        <w:t>چې چې وېزه</w:t>
      </w:r>
      <w:r w:rsidR="000A368E">
        <w:rPr>
          <w:rFonts w:hint="cs"/>
          <w:rtl/>
          <w:lang w:bidi="ps-AF"/>
        </w:rPr>
        <w:t xml:space="preserve"> صادره او قضیه مو د بیا مېشتېدو</w:t>
      </w:r>
      <w:r>
        <w:rPr>
          <w:rFonts w:hint="cs"/>
          <w:rtl/>
          <w:lang w:bidi="ps-AF"/>
        </w:rPr>
        <w:t xml:space="preserve"> ادارې ته وسپارل شوه، د کډوالۍ نړیوال سازمان </w:t>
      </w:r>
      <w:r>
        <w:rPr>
          <w:lang w:bidi="fa-IR"/>
        </w:rPr>
        <w:t>(IOM)</w:t>
      </w:r>
      <w:r>
        <w:rPr>
          <w:rFonts w:hint="cs"/>
          <w:rtl/>
          <w:lang w:bidi="ps-AF"/>
        </w:rPr>
        <w:t xml:space="preserve"> به د سفر د تنظیم په موخه ستاسو سره اړیکه ونیسي.</w:t>
      </w:r>
      <w:r w:rsidR="000B02AF">
        <w:rPr>
          <w:rFonts w:hint="cs"/>
          <w:rtl/>
          <w:lang w:bidi="ps-AF"/>
        </w:rPr>
        <w:t xml:space="preserve"> یوازې</w:t>
      </w:r>
      <w:r>
        <w:rPr>
          <w:rFonts w:hint="cs"/>
          <w:rtl/>
          <w:lang w:bidi="ps-AF"/>
        </w:rPr>
        <w:t xml:space="preserve"> </w:t>
      </w:r>
      <w:r w:rsidR="000B02AF">
        <w:rPr>
          <w:rFonts w:hint="cs"/>
          <w:rtl/>
          <w:lang w:bidi="ps-AF"/>
        </w:rPr>
        <w:t xml:space="preserve">د کډوالۍ د ځانګړې وېزې </w:t>
      </w:r>
      <w:r w:rsidR="000B02AF">
        <w:rPr>
          <w:lang w:bidi="fa-IR"/>
        </w:rPr>
        <w:t>(SIV)</w:t>
      </w:r>
      <w:r w:rsidR="000B02AF">
        <w:rPr>
          <w:rFonts w:hint="cs"/>
          <w:rtl/>
          <w:lang w:bidi="ps-AF"/>
        </w:rPr>
        <w:t xml:space="preserve"> هغه ترلاسه کوونکي، </w:t>
      </w:r>
      <w:r w:rsidR="000B02AF">
        <w:rPr>
          <w:rFonts w:hint="cs"/>
          <w:b/>
          <w:bCs/>
          <w:i/>
          <w:iCs/>
          <w:rtl/>
          <w:lang w:bidi="ps-AF"/>
        </w:rPr>
        <w:t>په داسې حال کې</w:t>
      </w:r>
      <w:r w:rsidR="000B02AF">
        <w:rPr>
          <w:rFonts w:hint="cs"/>
          <w:rtl/>
          <w:lang w:bidi="ps-AF"/>
        </w:rPr>
        <w:t xml:space="preserve"> </w:t>
      </w:r>
      <w:r w:rsidR="000B02AF">
        <w:rPr>
          <w:rFonts w:hint="cs"/>
          <w:b/>
          <w:bCs/>
          <w:i/>
          <w:iCs/>
          <w:rtl/>
          <w:lang w:bidi="ps-AF"/>
        </w:rPr>
        <w:t xml:space="preserve">چې لا هم له هېواده بهر وي، </w:t>
      </w:r>
      <w:r w:rsidR="000B02AF">
        <w:rPr>
          <w:rFonts w:hint="cs"/>
          <w:rtl/>
          <w:lang w:bidi="ps-AF"/>
        </w:rPr>
        <w:t>متحده ایالاتو ته د هغه/هغې د ټرانسپورټ اړوند د سفر د پور ترلاسه کولو لپار</w:t>
      </w:r>
      <w:r w:rsidR="002153A0">
        <w:rPr>
          <w:rFonts w:hint="cs"/>
          <w:rtl/>
          <w:lang w:bidi="ps-AF"/>
        </w:rPr>
        <w:t>ه په شرایطو برابر ګڼل کیږي چې د</w:t>
      </w:r>
      <w:r w:rsidR="000B02AF" w:rsidRPr="002153A0">
        <w:rPr>
          <w:rFonts w:hint="cs"/>
          <w:rtl/>
          <w:lang w:bidi="ps-AF"/>
        </w:rPr>
        <w:t xml:space="preserve"> کډوالۍ د ځانګړې وېزې </w:t>
      </w:r>
      <w:r w:rsidR="000B02AF" w:rsidRPr="002153A0">
        <w:rPr>
          <w:lang w:bidi="ps-AF"/>
        </w:rPr>
        <w:t>(SIV)</w:t>
      </w:r>
      <w:r w:rsidR="000A368E">
        <w:rPr>
          <w:rFonts w:hint="cs"/>
          <w:rtl/>
          <w:lang w:bidi="ps-AF"/>
        </w:rPr>
        <w:t xml:space="preserve"> د مېلمه‌پالنې او ځای‌پر</w:t>
      </w:r>
      <w:r w:rsidR="000B02AF" w:rsidRPr="002153A0">
        <w:rPr>
          <w:rFonts w:hint="cs"/>
          <w:rtl/>
          <w:lang w:bidi="ps-AF"/>
        </w:rPr>
        <w:t xml:space="preserve">ځای کولو </w:t>
      </w:r>
      <w:r w:rsidR="000B02AF" w:rsidRPr="002153A0">
        <w:rPr>
          <w:lang w:bidi="ps-AF"/>
        </w:rPr>
        <w:t>(R&amp;P)</w:t>
      </w:r>
      <w:r w:rsidR="002153A0">
        <w:rPr>
          <w:rFonts w:hint="cs"/>
          <w:rtl/>
          <w:lang w:bidi="ps-AF"/>
        </w:rPr>
        <w:t xml:space="preserve"> په پروګرام کې یې ګډون انتخاب کړی وي. د سفر د پور ترلاسه کولو پ</w:t>
      </w:r>
      <w:r w:rsidR="00B00206">
        <w:rPr>
          <w:rFonts w:hint="cs"/>
          <w:rtl/>
          <w:lang w:bidi="ps-AF"/>
        </w:rPr>
        <w:t>ه موخه د</w:t>
      </w:r>
      <w:r w:rsidR="00B00206" w:rsidRPr="002153A0">
        <w:rPr>
          <w:rFonts w:hint="cs"/>
          <w:rtl/>
          <w:lang w:bidi="ps-AF"/>
        </w:rPr>
        <w:t xml:space="preserve"> کډوالۍ د ځانګړې وېزې </w:t>
      </w:r>
      <w:r w:rsidR="00B00206" w:rsidRPr="002153A0">
        <w:rPr>
          <w:lang w:bidi="ps-AF"/>
        </w:rPr>
        <w:t>(SIV)</w:t>
      </w:r>
      <w:r w:rsidR="00B00206" w:rsidRPr="002153A0">
        <w:rPr>
          <w:rFonts w:hint="cs"/>
          <w:rtl/>
          <w:lang w:bidi="ps-AF"/>
        </w:rPr>
        <w:t xml:space="preserve"> </w:t>
      </w:r>
      <w:r w:rsidR="002153A0">
        <w:rPr>
          <w:rFonts w:hint="cs"/>
          <w:rtl/>
          <w:lang w:bidi="ps-AF"/>
        </w:rPr>
        <w:t xml:space="preserve">ترلاسه کوونکي باید یوازې په هغو الوتکو کې سفر وکړي چې د کډوالۍ د نړیوال سازمان </w:t>
      </w:r>
      <w:r w:rsidR="002153A0">
        <w:rPr>
          <w:lang w:bidi="fa-IR"/>
        </w:rPr>
        <w:t>(IOM)</w:t>
      </w:r>
      <w:r w:rsidR="002153A0">
        <w:rPr>
          <w:rFonts w:hint="cs"/>
          <w:rtl/>
          <w:lang w:bidi="ps-AF"/>
        </w:rPr>
        <w:t xml:space="preserve"> لخوا تنظیم شوی وي. د کډوالۍ نړیوال سازمان </w:t>
      </w:r>
      <w:r w:rsidR="002153A0">
        <w:rPr>
          <w:lang w:bidi="fa-IR"/>
        </w:rPr>
        <w:t>(IOM)</w:t>
      </w:r>
      <w:r w:rsidR="002153A0">
        <w:rPr>
          <w:rFonts w:hint="cs"/>
          <w:rtl/>
          <w:lang w:bidi="ps-AF"/>
        </w:rPr>
        <w:t xml:space="preserve"> د هر شخص د سفر د پور چمتو کول او متحده ایالاتو ته د هغه/هغې د سفر تنظیمولو دنده پر غاړه لري. د امکان تر بریده به د کډوالۍ نړیوال سازمان </w:t>
      </w:r>
      <w:r w:rsidR="002153A0">
        <w:rPr>
          <w:lang w:bidi="fa-IR"/>
        </w:rPr>
        <w:t>(IOM)</w:t>
      </w:r>
      <w:r w:rsidR="002153A0">
        <w:rPr>
          <w:rFonts w:hint="cs"/>
          <w:rtl/>
          <w:lang w:bidi="ps-AF"/>
        </w:rPr>
        <w:t xml:space="preserve"> ستاسو سره د سفر د هغه نېټې د ټاکلو په برخه کې همکاري وکړي چې ستاسو لپاره مناسبه وي. </w:t>
      </w:r>
      <w:r w:rsidR="00B14684">
        <w:rPr>
          <w:rFonts w:hint="cs"/>
          <w:rtl/>
          <w:lang w:bidi="ps-AF"/>
        </w:rPr>
        <w:t>تاسو همدارنګه کولای شئ چې</w:t>
      </w:r>
      <w:r w:rsidR="00B00206">
        <w:rPr>
          <w:rFonts w:hint="cs"/>
          <w:rtl/>
          <w:lang w:bidi="ps-AF"/>
        </w:rPr>
        <w:t xml:space="preserve"> له سود</w:t>
      </w:r>
      <w:r w:rsidR="00B14684">
        <w:rPr>
          <w:rFonts w:hint="cs"/>
          <w:rtl/>
          <w:lang w:bidi="ps-AF"/>
        </w:rPr>
        <w:t xml:space="preserve"> پرته د خپل سفر پور بېرته ورکړئ او یا د خپل ټېکټ پیسې مخکې له مخکې ورکړئ. د پور د غوروي په صورت کې باید د دریو کلونو مودې په ترڅ کې د پور د بېرته ورکړې د ژمنتیا سند لاسلیک کړئ. متحده ایالاتو ته په رارسېدو سره به د کډوالۍ نړیوال سازمان </w:t>
      </w:r>
      <w:r w:rsidR="00B14684">
        <w:rPr>
          <w:lang w:bidi="fa-IR"/>
        </w:rPr>
        <w:t>(IOM)</w:t>
      </w:r>
      <w:r w:rsidR="00B14684">
        <w:rPr>
          <w:rFonts w:hint="cs"/>
          <w:rtl/>
          <w:lang w:bidi="ps-AF"/>
        </w:rPr>
        <w:t xml:space="preserve"> استازي په ورودي </w:t>
      </w:r>
      <w:r w:rsidR="00B00206">
        <w:rPr>
          <w:rFonts w:hint="cs"/>
          <w:rtl/>
          <w:lang w:bidi="ps-AF"/>
        </w:rPr>
        <w:t xml:space="preserve">دروازه کې ستاسو سره د همکارۍ ترڅنګ د کډوالۍ او ګمرکونو د </w:t>
      </w:r>
      <w:r w:rsidR="000A368E">
        <w:rPr>
          <w:rFonts w:hint="cs"/>
          <w:rtl/>
          <w:lang w:bidi="ps-AF"/>
        </w:rPr>
        <w:t>پروسیجرونو</w:t>
      </w:r>
      <w:r w:rsidR="00B00206">
        <w:rPr>
          <w:rFonts w:hint="cs"/>
          <w:rtl/>
          <w:lang w:bidi="ps-AF"/>
        </w:rPr>
        <w:t xml:space="preserve"> په برخه کې ستاسو مرسته وکړي. کله چې ورو</w:t>
      </w:r>
      <w:r w:rsidR="000A368E">
        <w:rPr>
          <w:rFonts w:hint="cs"/>
          <w:rtl/>
          <w:lang w:bidi="ps-AF"/>
        </w:rPr>
        <w:t>ستي ځای ته ورسېدئ د بیا مېشتېدو</w:t>
      </w:r>
      <w:r w:rsidR="00B00206">
        <w:rPr>
          <w:rFonts w:hint="cs"/>
          <w:rtl/>
          <w:lang w:bidi="ps-AF"/>
        </w:rPr>
        <w:t xml:space="preserve"> د ادارې هغه استازی به ستاسو سره په هوايي ډګر کې وګوري چې ستاسو مسوولیت ورسپارل شوی او تاسو به خپل لومړني کور ته ورسوي او په نوې ټولنه کې د مېشتېدو په برخه کې به </w:t>
      </w:r>
      <w:r w:rsidR="000A368E">
        <w:rPr>
          <w:rFonts w:hint="cs"/>
          <w:rtl/>
          <w:lang w:bidi="ps-AF"/>
        </w:rPr>
        <w:t>درسره</w:t>
      </w:r>
      <w:r w:rsidR="00B00206">
        <w:rPr>
          <w:rFonts w:hint="cs"/>
          <w:rtl/>
          <w:lang w:bidi="ps-AF"/>
        </w:rPr>
        <w:t xml:space="preserve"> همکاري وکړي. </w:t>
      </w:r>
      <w:r w:rsidR="00B14684">
        <w:rPr>
          <w:rFonts w:hint="cs"/>
          <w:rtl/>
          <w:lang w:bidi="ps-AF"/>
        </w:rPr>
        <w:t xml:space="preserve"> </w:t>
      </w:r>
    </w:p>
    <w:p w14:paraId="382C0E35" w14:textId="5BE9C65C" w:rsidR="00AC2044" w:rsidRDefault="00B00206" w:rsidP="000A368E">
      <w:pPr>
        <w:pStyle w:val="BodyText"/>
        <w:bidi/>
        <w:spacing w:before="90" w:line="244" w:lineRule="auto"/>
        <w:ind w:left="419" w:right="420"/>
        <w:jc w:val="both"/>
        <w:rPr>
          <w:rtl/>
          <w:lang w:bidi="ps-AF"/>
        </w:rPr>
      </w:pPr>
      <w:r>
        <w:rPr>
          <w:rFonts w:hint="cs"/>
          <w:rtl/>
          <w:lang w:bidi="ps-AF"/>
        </w:rPr>
        <w:t>په داسې حال کې چې لا هم له هېواده بهر یاست، د ځانګړیو شرایطو په صورت کې تاسو ښايي د</w:t>
      </w:r>
      <w:r w:rsidRPr="002153A0">
        <w:rPr>
          <w:rFonts w:hint="cs"/>
          <w:rtl/>
          <w:lang w:bidi="ps-AF"/>
        </w:rPr>
        <w:t xml:space="preserve"> کډوالۍ د ځانګړې وېزې </w:t>
      </w:r>
      <w:r w:rsidRPr="002153A0">
        <w:rPr>
          <w:lang w:bidi="ps-AF"/>
        </w:rPr>
        <w:t>(SIV)</w:t>
      </w:r>
      <w:r w:rsidR="000A368E">
        <w:rPr>
          <w:rFonts w:hint="cs"/>
          <w:rtl/>
          <w:lang w:bidi="ps-AF"/>
        </w:rPr>
        <w:t xml:space="preserve"> د مېلمه‌پالنې او ځای‌پر</w:t>
      </w:r>
      <w:r w:rsidRPr="002153A0">
        <w:rPr>
          <w:rFonts w:hint="cs"/>
          <w:rtl/>
          <w:lang w:bidi="ps-AF"/>
        </w:rPr>
        <w:t xml:space="preserve">ځای کولو </w:t>
      </w:r>
      <w:r w:rsidRPr="002153A0">
        <w:rPr>
          <w:lang w:bidi="ps-AF"/>
        </w:rPr>
        <w:t>(R&amp;P)</w:t>
      </w:r>
      <w:r>
        <w:rPr>
          <w:rFonts w:hint="cs"/>
          <w:rtl/>
          <w:lang w:bidi="ps-AF"/>
        </w:rPr>
        <w:t xml:space="preserve"> په پروګرام کې</w:t>
      </w:r>
      <w:r w:rsidR="00E134B5">
        <w:rPr>
          <w:rFonts w:hint="cs"/>
          <w:rtl/>
          <w:lang w:bidi="ps-AF"/>
        </w:rPr>
        <w:t xml:space="preserve"> د ګډون لپاره د خپل</w:t>
      </w:r>
      <w:r w:rsidR="00AC2044">
        <w:rPr>
          <w:rFonts w:hint="cs"/>
          <w:rtl/>
          <w:lang w:bidi="ps-AF"/>
        </w:rPr>
        <w:t xml:space="preserve">ې ارادې </w:t>
      </w:r>
      <w:r w:rsidR="00E134B5">
        <w:rPr>
          <w:rFonts w:hint="cs"/>
          <w:rtl/>
          <w:lang w:bidi="ps-AF"/>
        </w:rPr>
        <w:t>د اعلان</w:t>
      </w:r>
      <w:r w:rsidR="000A368E">
        <w:rPr>
          <w:rFonts w:hint="cs"/>
          <w:rtl/>
          <w:lang w:bidi="ps-AF"/>
        </w:rPr>
        <w:t>ولو لپاره وخت ونه لرئ. د خپل ځان</w:t>
      </w:r>
      <w:r w:rsidR="00E134B5">
        <w:rPr>
          <w:rFonts w:hint="cs"/>
          <w:rtl/>
          <w:lang w:bidi="ps-AF"/>
        </w:rPr>
        <w:t xml:space="preserve"> لپاره د الوتنې د تنظیم په صورت کې به هم د</w:t>
      </w:r>
      <w:r w:rsidR="000A368E">
        <w:rPr>
          <w:rFonts w:hint="cs"/>
          <w:rtl/>
          <w:lang w:bidi="ps-AF"/>
        </w:rPr>
        <w:t xml:space="preserve"> بهرنو چارو وزارت د بیا مېشتېدو</w:t>
      </w:r>
      <w:r w:rsidR="00E134B5">
        <w:rPr>
          <w:rFonts w:hint="cs"/>
          <w:rtl/>
          <w:lang w:bidi="ps-AF"/>
        </w:rPr>
        <w:t xml:space="preserve"> د امتیازاتو او یا هغو امتیازاتو څخه برخمن وئ چې</w:t>
      </w:r>
      <w:r w:rsidR="000A368E">
        <w:rPr>
          <w:rFonts w:hint="cs"/>
          <w:rtl/>
          <w:lang w:bidi="ps-AF"/>
        </w:rPr>
        <w:t xml:space="preserve"> د کډوالو</w:t>
      </w:r>
      <w:r w:rsidR="007173A3">
        <w:rPr>
          <w:rFonts w:hint="cs"/>
          <w:rtl/>
          <w:lang w:bidi="ps-AF"/>
        </w:rPr>
        <w:t xml:space="preserve"> د بیا مېشتېدو ادارې د روغتیايي او بشري خدمتونو د څانګې </w:t>
      </w:r>
      <w:r w:rsidR="007173A3">
        <w:rPr>
          <w:lang w:bidi="fa-IR"/>
        </w:rPr>
        <w:t>(ORR)</w:t>
      </w:r>
      <w:r w:rsidR="007173A3">
        <w:rPr>
          <w:rFonts w:hint="cs"/>
          <w:rtl/>
          <w:lang w:bidi="ps-AF"/>
        </w:rPr>
        <w:t xml:space="preserve"> لخوا تمویلیږي. </w:t>
      </w:r>
      <w:r w:rsidR="007173A3">
        <w:rPr>
          <w:rFonts w:hint="cs"/>
          <w:b/>
          <w:bCs/>
          <w:u w:val="single"/>
          <w:rtl/>
          <w:lang w:bidi="ps-AF"/>
        </w:rPr>
        <w:t>د</w:t>
      </w:r>
      <w:r w:rsidR="000A368E">
        <w:rPr>
          <w:rFonts w:hint="cs"/>
          <w:b/>
          <w:bCs/>
          <w:u w:val="single"/>
          <w:rtl/>
          <w:lang w:bidi="ps-AF"/>
        </w:rPr>
        <w:t xml:space="preserve"> دې د مشخص کولو په موخه </w:t>
      </w:r>
      <w:r w:rsidR="007173A3">
        <w:rPr>
          <w:rFonts w:hint="cs"/>
          <w:b/>
          <w:bCs/>
          <w:u w:val="single"/>
          <w:rtl/>
          <w:lang w:bidi="ps-AF"/>
        </w:rPr>
        <w:t>چې تاسو په شرایطو برابر یاست، لطفاً متحده ایالاتو ته له رس</w:t>
      </w:r>
      <w:r w:rsidR="000A368E">
        <w:rPr>
          <w:rFonts w:hint="cs"/>
          <w:b/>
          <w:bCs/>
          <w:u w:val="single"/>
          <w:rtl/>
          <w:lang w:bidi="ps-AF"/>
        </w:rPr>
        <w:t>ېدو سملاسي وروسته د بیا مېشتېدو</w:t>
      </w:r>
      <w:r w:rsidR="007173A3">
        <w:rPr>
          <w:rFonts w:hint="cs"/>
          <w:b/>
          <w:bCs/>
          <w:u w:val="single"/>
          <w:rtl/>
          <w:lang w:bidi="ps-AF"/>
        </w:rPr>
        <w:t xml:space="preserve"> د شرکت سره اړیکه ونیسئ، ځکه چې د وخت له پلوه ستاسو په شرایطو برابروالۍ محدود دی</w:t>
      </w:r>
      <w:r w:rsidR="007173A3">
        <w:rPr>
          <w:rFonts w:hint="cs"/>
          <w:b/>
          <w:bCs/>
          <w:rtl/>
          <w:lang w:bidi="ps-AF"/>
        </w:rPr>
        <w:t xml:space="preserve">. </w:t>
      </w:r>
      <w:r w:rsidR="00101CC0">
        <w:rPr>
          <w:rFonts w:hint="cs"/>
          <w:rtl/>
          <w:lang w:bidi="ps-AF"/>
        </w:rPr>
        <w:t>موږ سپارښتنه کوو چې له رسېدو وروسته د ۳</w:t>
      </w:r>
      <w:r w:rsidR="000A368E">
        <w:rPr>
          <w:rFonts w:hint="cs"/>
          <w:rtl/>
          <w:lang w:bidi="ps-AF"/>
        </w:rPr>
        <w:t>۰ ورځو په موده کې د بیا مېشتېدو</w:t>
      </w:r>
      <w:r w:rsidR="00101CC0">
        <w:rPr>
          <w:rFonts w:hint="cs"/>
          <w:rtl/>
          <w:lang w:bidi="ps-AF"/>
        </w:rPr>
        <w:t xml:space="preserve"> د شرکت سره اړیکه ونیسئ. لطفاً تاسو ته تر ټولو نږدې د بیا مېشتېدو د اړوندو شرکتونو د لېسټ لپاره د </w:t>
      </w:r>
      <w:hyperlink r:id="rId38" w:history="1">
        <w:r w:rsidR="00C63EB6" w:rsidRPr="00C63EB6">
          <w:rPr>
            <w:rStyle w:val="Hyperlink"/>
            <w:lang w:bidi="ps-AF"/>
          </w:rPr>
          <w:t>PRM-A-RPC-SIV@state.gov</w:t>
        </w:r>
      </w:hyperlink>
      <w:r w:rsidR="00AC2044">
        <w:rPr>
          <w:rFonts w:hint="cs"/>
          <w:rtl/>
          <w:lang w:bidi="ps-AF"/>
        </w:rPr>
        <w:t>سره اړیکه ونیسئ.</w:t>
      </w:r>
    </w:p>
    <w:p w14:paraId="7CB051A3" w14:textId="273E90AB" w:rsidR="00106E7A" w:rsidRDefault="00106E7A" w:rsidP="00106E7A">
      <w:pPr>
        <w:pStyle w:val="BodyText"/>
        <w:bidi/>
        <w:spacing w:before="90" w:line="244" w:lineRule="auto"/>
        <w:ind w:left="419" w:right="420"/>
        <w:jc w:val="both"/>
        <w:rPr>
          <w:rtl/>
          <w:lang w:bidi="ps-AF"/>
        </w:rPr>
      </w:pPr>
    </w:p>
    <w:p w14:paraId="1D243E45" w14:textId="5566A8C7" w:rsidR="00B22EBA" w:rsidRDefault="00106E7A" w:rsidP="00520A8C">
      <w:pPr>
        <w:pStyle w:val="BodyText"/>
        <w:bidi/>
        <w:spacing w:before="90" w:line="244" w:lineRule="auto"/>
        <w:ind w:left="419" w:right="420"/>
        <w:jc w:val="both"/>
        <w:rPr>
          <w:rtl/>
          <w:lang w:bidi="ps-AF"/>
        </w:rPr>
      </w:pPr>
      <w:r>
        <w:rPr>
          <w:rFonts w:hint="cs"/>
          <w:rtl/>
          <w:lang w:bidi="ps-AF"/>
        </w:rPr>
        <w:t>د متحده ایالاتو دولت په دې برخه کې یو شمېر لارښودټکي ترتیب او ستاسو د بیا مېشتې</w:t>
      </w:r>
      <w:r w:rsidR="00520A8C">
        <w:rPr>
          <w:rFonts w:hint="cs"/>
          <w:rtl/>
          <w:lang w:bidi="ps-AF"/>
        </w:rPr>
        <w:t>دو</w:t>
      </w:r>
      <w:r>
        <w:rPr>
          <w:rFonts w:hint="cs"/>
          <w:rtl/>
          <w:lang w:bidi="ps-AF"/>
        </w:rPr>
        <w:t xml:space="preserve"> د هغو خدمتونو مالي امکانات برابروي چې متحده ایالاتو ته په رارسېدو سره به یې ترلاسه کړئ. د بیا مېشتې</w:t>
      </w:r>
      <w:r w:rsidR="00520A8C">
        <w:rPr>
          <w:rFonts w:hint="cs"/>
          <w:rtl/>
          <w:lang w:bidi="ps-AF"/>
        </w:rPr>
        <w:t>دو</w:t>
      </w:r>
      <w:r>
        <w:rPr>
          <w:rFonts w:hint="cs"/>
          <w:rtl/>
          <w:lang w:bidi="ps-AF"/>
        </w:rPr>
        <w:t xml:space="preserve"> اړونده اداره به</w:t>
      </w:r>
      <w:r w:rsidR="00520A8C">
        <w:rPr>
          <w:rFonts w:hint="cs"/>
          <w:rtl/>
          <w:lang w:bidi="ps-AF"/>
        </w:rPr>
        <w:t xml:space="preserve"> ستاسو د اوسېدو په</w:t>
      </w:r>
      <w:r>
        <w:rPr>
          <w:rFonts w:hint="cs"/>
          <w:rtl/>
          <w:lang w:bidi="ps-AF"/>
        </w:rPr>
        <w:t xml:space="preserve"> ښارګوټي یا هغ</w:t>
      </w:r>
      <w:r w:rsidR="00520A8C">
        <w:rPr>
          <w:rFonts w:hint="cs"/>
          <w:rtl/>
          <w:lang w:bidi="ps-AF"/>
        </w:rPr>
        <w:t>ه</w:t>
      </w:r>
      <w:r>
        <w:rPr>
          <w:rFonts w:hint="cs"/>
          <w:rtl/>
          <w:lang w:bidi="ps-AF"/>
        </w:rPr>
        <w:t xml:space="preserve"> ته نږدې </w:t>
      </w:r>
      <w:r w:rsidR="00520A8C">
        <w:rPr>
          <w:rFonts w:hint="cs"/>
          <w:rtl/>
          <w:lang w:bidi="ps-AF"/>
        </w:rPr>
        <w:t>د لاسرسي وړ</w:t>
      </w:r>
      <w:r>
        <w:rPr>
          <w:rFonts w:hint="cs"/>
          <w:rtl/>
          <w:lang w:bidi="ps-AF"/>
        </w:rPr>
        <w:t xml:space="preserve"> وي</w:t>
      </w:r>
      <w:r w:rsidR="00520A8C">
        <w:rPr>
          <w:rFonts w:hint="cs"/>
          <w:rtl/>
          <w:lang w:bidi="ps-AF"/>
        </w:rPr>
        <w:t xml:space="preserve"> </w:t>
      </w:r>
      <w:r>
        <w:rPr>
          <w:rFonts w:hint="cs"/>
          <w:rtl/>
          <w:lang w:bidi="ps-AF"/>
        </w:rPr>
        <w:t xml:space="preserve">او </w:t>
      </w:r>
      <w:r w:rsidR="00520A8C">
        <w:rPr>
          <w:rFonts w:hint="cs"/>
          <w:rtl/>
          <w:lang w:bidi="ps-AF"/>
        </w:rPr>
        <w:t>ستاسو د اوسېدو د</w:t>
      </w:r>
      <w:r>
        <w:rPr>
          <w:rFonts w:hint="cs"/>
          <w:rtl/>
          <w:lang w:bidi="ps-AF"/>
        </w:rPr>
        <w:t xml:space="preserve"> لومړن</w:t>
      </w:r>
      <w:r w:rsidR="00520A8C">
        <w:rPr>
          <w:rFonts w:hint="cs"/>
          <w:rtl/>
          <w:lang w:bidi="ps-AF"/>
        </w:rPr>
        <w:t xml:space="preserve">یو مرستو د تأمین ترڅنګ </w:t>
      </w:r>
      <w:r>
        <w:rPr>
          <w:rFonts w:hint="cs"/>
          <w:rtl/>
          <w:lang w:bidi="ps-AF"/>
        </w:rPr>
        <w:t xml:space="preserve">به </w:t>
      </w:r>
      <w:r>
        <w:rPr>
          <w:rFonts w:hint="cs"/>
          <w:b/>
          <w:bCs/>
          <w:i/>
          <w:iCs/>
          <w:rtl/>
          <w:lang w:bidi="ps-AF"/>
        </w:rPr>
        <w:t>تر رارسېدو ور</w:t>
      </w:r>
      <w:r w:rsidR="00520A8C">
        <w:rPr>
          <w:rFonts w:hint="cs"/>
          <w:b/>
          <w:bCs/>
          <w:i/>
          <w:iCs/>
          <w:rtl/>
          <w:lang w:bidi="ps-AF"/>
        </w:rPr>
        <w:t>وسته تر ۳۰-۹۰</w:t>
      </w:r>
      <w:r>
        <w:rPr>
          <w:rFonts w:hint="cs"/>
          <w:b/>
          <w:bCs/>
          <w:i/>
          <w:iCs/>
          <w:rtl/>
          <w:lang w:bidi="ps-AF"/>
        </w:rPr>
        <w:t xml:space="preserve"> ورځو پورې ستاسو ملاتړ کوي.</w:t>
      </w:r>
      <w:r>
        <w:rPr>
          <w:rFonts w:hint="cs"/>
          <w:rtl/>
          <w:lang w:bidi="ps-AF"/>
        </w:rPr>
        <w:t xml:space="preserve"> لاندې یو شمېر هغه موارد دي چې تمه کیږي تاسو یې </w:t>
      </w:r>
      <w:r w:rsidR="00520A8C">
        <w:rPr>
          <w:rFonts w:hint="cs"/>
          <w:rtl/>
          <w:lang w:bidi="ps-AF"/>
        </w:rPr>
        <w:t xml:space="preserve">باید </w:t>
      </w:r>
      <w:r>
        <w:rPr>
          <w:rFonts w:hint="cs"/>
          <w:rtl/>
          <w:lang w:bidi="ps-AF"/>
        </w:rPr>
        <w:t>په متحده ایالاتو کې د لومړ</w:t>
      </w:r>
      <w:r w:rsidR="00520A8C">
        <w:rPr>
          <w:rFonts w:hint="cs"/>
          <w:rtl/>
          <w:lang w:bidi="ps-AF"/>
        </w:rPr>
        <w:t>نیو اونیو</w:t>
      </w:r>
      <w:r w:rsidR="003C7283">
        <w:rPr>
          <w:rFonts w:hint="cs"/>
          <w:rtl/>
          <w:lang w:bidi="ps-AF"/>
        </w:rPr>
        <w:t>و</w:t>
      </w:r>
      <w:r w:rsidR="00520A8C">
        <w:rPr>
          <w:rFonts w:hint="cs"/>
          <w:rtl/>
          <w:lang w:bidi="ps-AF"/>
        </w:rPr>
        <w:t xml:space="preserve"> </w:t>
      </w:r>
      <w:r>
        <w:rPr>
          <w:rFonts w:hint="cs"/>
          <w:rtl/>
          <w:lang w:bidi="ps-AF"/>
        </w:rPr>
        <w:t>په ترڅ کې ترسره او یا ترلاسه کړئ:</w:t>
      </w:r>
    </w:p>
    <w:p w14:paraId="418B1985" w14:textId="77777777" w:rsidR="00CF5007" w:rsidRDefault="00CF5007" w:rsidP="00CF5007">
      <w:pPr>
        <w:pStyle w:val="BodyText"/>
        <w:bidi/>
        <w:spacing w:before="90" w:line="244" w:lineRule="auto"/>
        <w:ind w:left="419" w:right="420"/>
        <w:jc w:val="both"/>
        <w:rPr>
          <w:rtl/>
          <w:lang w:bidi="ps-AF"/>
        </w:rPr>
      </w:pPr>
    </w:p>
    <w:p w14:paraId="6DC5C9C3" w14:textId="19FA01C6" w:rsidR="00520A8C" w:rsidRDefault="00CF5007" w:rsidP="0007513C">
      <w:pPr>
        <w:pStyle w:val="BodyText"/>
        <w:numPr>
          <w:ilvl w:val="0"/>
          <w:numId w:val="4"/>
        </w:numPr>
        <w:bidi/>
        <w:spacing w:before="90" w:line="244" w:lineRule="auto"/>
        <w:ind w:right="420" w:hanging="419"/>
        <w:jc w:val="both"/>
        <w:rPr>
          <w:lang w:bidi="ps-AF"/>
        </w:rPr>
      </w:pPr>
      <w:r>
        <w:rPr>
          <w:rFonts w:hint="cs"/>
          <w:rtl/>
          <w:lang w:bidi="ps-AF"/>
        </w:rPr>
        <w:t xml:space="preserve">د بیا مېشتېدو هغه اداره چې ستاسو مسوولیت ورسپارل کیږي د متحده ایالاتو د دولت لخوا مالي مرستې ترلاسه کوي. نوموړي مالي مرستې به ستاسو د کور د کرایې او لومړنیو اړتیاوو د لګښتونو د ورکړې لپاره وکارول شي. </w:t>
      </w:r>
      <w:r>
        <w:rPr>
          <w:rFonts w:hint="cs"/>
          <w:rtl/>
          <w:lang w:bidi="ps-AF"/>
        </w:rPr>
        <w:lastRenderedPageBreak/>
        <w:t xml:space="preserve">د دغو مالي مرستو یو شمېر برخې </w:t>
      </w:r>
      <w:r>
        <w:rPr>
          <w:rFonts w:hint="cs"/>
          <w:u w:val="single"/>
          <w:rtl/>
          <w:lang w:bidi="ps-AF"/>
        </w:rPr>
        <w:t>ښايي</w:t>
      </w:r>
      <w:r>
        <w:rPr>
          <w:rFonts w:hint="cs"/>
          <w:rtl/>
          <w:lang w:bidi="ps-AF"/>
        </w:rPr>
        <w:t xml:space="preserve"> تاسو ته په نغدي ډول درکړل شي. د یادونې وړ ده چې د بیا مېشتېدو اداره به </w:t>
      </w:r>
      <w:r w:rsidR="0007513C">
        <w:rPr>
          <w:rFonts w:hint="cs"/>
          <w:rtl/>
          <w:lang w:bidi="ps-AF"/>
        </w:rPr>
        <w:t xml:space="preserve">باوري کوي چې تاسو د ورځنیو اړتیاوو د پوره کولو په موخه د جیب خرڅ لپاره هم یو مقدار پیسې </w:t>
      </w:r>
      <w:r w:rsidR="00A93B3C">
        <w:rPr>
          <w:rFonts w:hint="cs"/>
          <w:rtl/>
          <w:lang w:bidi="ps-AF"/>
        </w:rPr>
        <w:t>و</w:t>
      </w:r>
      <w:r w:rsidR="0007513C">
        <w:rPr>
          <w:rFonts w:hint="cs"/>
          <w:rtl/>
          <w:lang w:bidi="ps-AF"/>
        </w:rPr>
        <w:t xml:space="preserve">لرئ. </w:t>
      </w:r>
    </w:p>
    <w:p w14:paraId="5F13C712" w14:textId="65801BC2" w:rsidR="0007513C" w:rsidRDefault="0007513C" w:rsidP="0007513C">
      <w:pPr>
        <w:pStyle w:val="BodyText"/>
        <w:numPr>
          <w:ilvl w:val="0"/>
          <w:numId w:val="4"/>
        </w:numPr>
        <w:bidi/>
        <w:spacing w:before="90" w:line="244" w:lineRule="auto"/>
        <w:ind w:right="420" w:hanging="419"/>
        <w:jc w:val="both"/>
        <w:rPr>
          <w:lang w:bidi="ps-AF"/>
        </w:rPr>
      </w:pPr>
      <w:r>
        <w:rPr>
          <w:rFonts w:hint="cs"/>
          <w:rtl/>
          <w:lang w:bidi="ps-AF"/>
        </w:rPr>
        <w:t>د لومړنیو ۳۰ ورځو لپاره استوګنځای.</w:t>
      </w:r>
    </w:p>
    <w:p w14:paraId="7EB5CC78" w14:textId="45F25924" w:rsidR="0007513C" w:rsidRDefault="0007513C" w:rsidP="0007513C">
      <w:pPr>
        <w:pStyle w:val="BodyText"/>
        <w:numPr>
          <w:ilvl w:val="0"/>
          <w:numId w:val="4"/>
        </w:numPr>
        <w:bidi/>
        <w:spacing w:before="90" w:line="244" w:lineRule="auto"/>
        <w:ind w:right="420" w:hanging="419"/>
        <w:jc w:val="both"/>
        <w:rPr>
          <w:lang w:bidi="ps-AF"/>
        </w:rPr>
      </w:pPr>
      <w:r>
        <w:rPr>
          <w:rFonts w:hint="cs"/>
          <w:rtl/>
          <w:lang w:bidi="ps-AF"/>
        </w:rPr>
        <w:t xml:space="preserve">د ټولنیز خوندیتوب لپاره غوښتنلیک سپارل چې د کار کولو لپاره لازم ګڼل کیږي. </w:t>
      </w:r>
    </w:p>
    <w:p w14:paraId="7D528A66" w14:textId="5133E151" w:rsidR="0007513C" w:rsidRDefault="005830C0" w:rsidP="00A93B3C">
      <w:pPr>
        <w:pStyle w:val="BodyText"/>
        <w:numPr>
          <w:ilvl w:val="0"/>
          <w:numId w:val="4"/>
        </w:numPr>
        <w:bidi/>
        <w:spacing w:before="90" w:line="244" w:lineRule="auto"/>
        <w:ind w:right="420" w:hanging="419"/>
        <w:jc w:val="both"/>
        <w:rPr>
          <w:lang w:bidi="ps-AF"/>
        </w:rPr>
      </w:pPr>
      <w:r>
        <w:rPr>
          <w:rFonts w:hint="cs"/>
          <w:rtl/>
          <w:lang w:bidi="ps-AF"/>
        </w:rPr>
        <w:t xml:space="preserve">د ګومارنې خدمتونو او مالوماتو په برخه کې مرسته کول (چې اړونده اداره به د هرې ممکنې لارې په </w:t>
      </w:r>
      <w:r w:rsidR="00A93B3C">
        <w:rPr>
          <w:rFonts w:hint="cs"/>
          <w:rtl/>
          <w:lang w:bidi="ps-AF"/>
        </w:rPr>
        <w:t xml:space="preserve">دې </w:t>
      </w:r>
      <w:r>
        <w:rPr>
          <w:rFonts w:hint="cs"/>
          <w:rtl/>
          <w:lang w:bidi="ps-AF"/>
        </w:rPr>
        <w:t xml:space="preserve">برخه کې مرسته کوي، خو په پای کې کارموندنه او کار ستاسو مسوولیت دی). </w:t>
      </w:r>
    </w:p>
    <w:p w14:paraId="3928066A" w14:textId="1EBDA3B8" w:rsidR="005830C0" w:rsidRDefault="005830C0" w:rsidP="005830C0">
      <w:pPr>
        <w:pStyle w:val="BodyText"/>
        <w:numPr>
          <w:ilvl w:val="0"/>
          <w:numId w:val="4"/>
        </w:numPr>
        <w:bidi/>
        <w:spacing w:before="90" w:line="244" w:lineRule="auto"/>
        <w:ind w:right="420" w:hanging="419"/>
        <w:jc w:val="both"/>
        <w:rPr>
          <w:lang w:bidi="ps-AF"/>
        </w:rPr>
      </w:pPr>
      <w:r>
        <w:rPr>
          <w:rFonts w:hint="cs"/>
          <w:rtl/>
          <w:lang w:bidi="ps-AF"/>
        </w:rPr>
        <w:t xml:space="preserve">په ښوونځي کې ستاسو د ماشومانو د شاملولو په برخه کې مرسته کول. </w:t>
      </w:r>
    </w:p>
    <w:p w14:paraId="6C3E863C" w14:textId="5A84E095" w:rsidR="005830C0" w:rsidRDefault="005830C0" w:rsidP="00A93B3C">
      <w:pPr>
        <w:pStyle w:val="BodyText"/>
        <w:numPr>
          <w:ilvl w:val="0"/>
          <w:numId w:val="4"/>
        </w:numPr>
        <w:bidi/>
        <w:spacing w:before="90" w:line="244" w:lineRule="auto"/>
        <w:ind w:right="420" w:hanging="419"/>
        <w:jc w:val="both"/>
        <w:rPr>
          <w:lang w:bidi="ps-AF"/>
        </w:rPr>
      </w:pPr>
      <w:r>
        <w:rPr>
          <w:rFonts w:hint="cs"/>
          <w:rtl/>
          <w:lang w:bidi="ps-AF"/>
        </w:rPr>
        <w:t>د عامه ټرانسپورټ څخه د استفادې په هکله زده کړه (ځکه چې</w:t>
      </w:r>
      <w:r w:rsidR="00A93B3C">
        <w:rPr>
          <w:rFonts w:hint="cs"/>
          <w:rtl/>
          <w:lang w:bidi="ps-AF"/>
        </w:rPr>
        <w:t xml:space="preserve"> تاسو به شخصي موټر ونه لرئ). </w:t>
      </w:r>
    </w:p>
    <w:p w14:paraId="4960D887" w14:textId="6B1C97E5" w:rsidR="005830C0" w:rsidRDefault="006038D2" w:rsidP="005830C0">
      <w:pPr>
        <w:pStyle w:val="BodyText"/>
        <w:numPr>
          <w:ilvl w:val="0"/>
          <w:numId w:val="4"/>
        </w:numPr>
        <w:bidi/>
        <w:spacing w:before="90" w:line="244" w:lineRule="auto"/>
        <w:ind w:right="420" w:hanging="419"/>
        <w:jc w:val="both"/>
        <w:rPr>
          <w:lang w:bidi="ps-AF"/>
        </w:rPr>
      </w:pPr>
      <w:r>
        <w:rPr>
          <w:rFonts w:hint="cs"/>
          <w:rtl/>
          <w:lang w:bidi="ps-AF"/>
        </w:rPr>
        <w:t xml:space="preserve">د اړتیا په صورت کې د انګلیسي ژبې زده کړې ته د لاسرسي په برخه کې همکاري کول. </w:t>
      </w:r>
    </w:p>
    <w:p w14:paraId="42FC26ED" w14:textId="1448E86B" w:rsidR="006038D2" w:rsidRDefault="006038D2" w:rsidP="006038D2">
      <w:pPr>
        <w:pStyle w:val="BodyText"/>
        <w:numPr>
          <w:ilvl w:val="0"/>
          <w:numId w:val="4"/>
        </w:numPr>
        <w:bidi/>
        <w:spacing w:before="90" w:line="244" w:lineRule="auto"/>
        <w:ind w:right="420" w:hanging="419"/>
        <w:jc w:val="both"/>
        <w:rPr>
          <w:lang w:bidi="ps-AF"/>
        </w:rPr>
      </w:pPr>
      <w:r>
        <w:rPr>
          <w:rFonts w:hint="cs"/>
          <w:rtl/>
          <w:lang w:bidi="ps-AF"/>
        </w:rPr>
        <w:t xml:space="preserve">د متحده ایالاتو د اصولو او قوانینو په اړه د زده کړې پیلول. </w:t>
      </w:r>
    </w:p>
    <w:p w14:paraId="4C08FD74" w14:textId="4DBD0369" w:rsidR="006038D2" w:rsidRDefault="001B64C8" w:rsidP="006038D2">
      <w:pPr>
        <w:pStyle w:val="BodyText"/>
        <w:numPr>
          <w:ilvl w:val="0"/>
          <w:numId w:val="4"/>
        </w:numPr>
        <w:bidi/>
        <w:spacing w:before="90" w:line="244" w:lineRule="auto"/>
        <w:ind w:right="420" w:hanging="419"/>
        <w:jc w:val="both"/>
        <w:rPr>
          <w:lang w:bidi="ps-AF"/>
        </w:rPr>
      </w:pPr>
      <w:r>
        <w:rPr>
          <w:rFonts w:hint="cs"/>
          <w:rtl/>
          <w:lang w:bidi="ps-AF"/>
        </w:rPr>
        <w:t>د ټولنیزو خدمتونو، نغدو</w:t>
      </w:r>
      <w:r w:rsidR="00064D4D">
        <w:rPr>
          <w:rFonts w:hint="cs"/>
          <w:rtl/>
          <w:lang w:bidi="ps-AF"/>
        </w:rPr>
        <w:t xml:space="preserve"> پیسو</w:t>
      </w:r>
      <w:r>
        <w:rPr>
          <w:rFonts w:hint="cs"/>
          <w:rtl/>
          <w:lang w:bidi="ps-AF"/>
        </w:rPr>
        <w:t xml:space="preserve"> او طبي</w:t>
      </w:r>
      <w:r w:rsidR="00A93B3C">
        <w:rPr>
          <w:rFonts w:hint="cs"/>
          <w:rtl/>
          <w:lang w:bidi="ps-AF"/>
        </w:rPr>
        <w:t xml:space="preserve"> مرستو او</w:t>
      </w:r>
      <w:r w:rsidR="0020334A">
        <w:rPr>
          <w:rFonts w:hint="cs"/>
          <w:rtl/>
          <w:lang w:bidi="ps-AF"/>
        </w:rPr>
        <w:t xml:space="preserve"> اړتیا په صورت کې د خوراکي توکو د کوپونونو په ګډون </w:t>
      </w:r>
      <w:r w:rsidR="00CF1206">
        <w:rPr>
          <w:rFonts w:hint="cs"/>
          <w:rtl/>
          <w:lang w:bidi="ps-AF"/>
        </w:rPr>
        <w:t xml:space="preserve">هغو ټولنیزو خدمتونو ته د لاسرسي په برخه کې همکاري او زده کړه کول چې ستاسو سره مرسته کولای شي. </w:t>
      </w:r>
    </w:p>
    <w:p w14:paraId="5BC41822" w14:textId="555C9E43" w:rsidR="00CF1206" w:rsidRDefault="00CF1206" w:rsidP="00CF1206">
      <w:pPr>
        <w:pStyle w:val="BodyText"/>
        <w:numPr>
          <w:ilvl w:val="0"/>
          <w:numId w:val="4"/>
        </w:numPr>
        <w:bidi/>
        <w:spacing w:before="90" w:line="244" w:lineRule="auto"/>
        <w:ind w:right="420" w:hanging="419"/>
        <w:jc w:val="both"/>
        <w:rPr>
          <w:lang w:bidi="ps-AF"/>
        </w:rPr>
      </w:pPr>
      <w:r>
        <w:rPr>
          <w:rFonts w:hint="cs"/>
          <w:rtl/>
          <w:lang w:bidi="ps-AF"/>
        </w:rPr>
        <w:t xml:space="preserve">د نورو دولتي خدمتونو او پروګرامونو او خدمتونو ته د لاسرسي د څرنګوالي په هکله د مالوماتو ترلاسه کول. </w:t>
      </w:r>
    </w:p>
    <w:p w14:paraId="5D305A5D" w14:textId="11885A01" w:rsidR="00CF1206" w:rsidRDefault="00CF1206" w:rsidP="00CF1206">
      <w:pPr>
        <w:pStyle w:val="BodyText"/>
        <w:bidi/>
        <w:spacing w:before="90" w:line="244" w:lineRule="auto"/>
        <w:ind w:left="450" w:right="420"/>
        <w:jc w:val="both"/>
        <w:rPr>
          <w:rtl/>
          <w:lang w:bidi="ps-AF"/>
        </w:rPr>
      </w:pPr>
    </w:p>
    <w:p w14:paraId="4B983C4A" w14:textId="0B54EB13" w:rsidR="00AE0C71" w:rsidRDefault="00AE0C71" w:rsidP="00A93B3C">
      <w:pPr>
        <w:pStyle w:val="BodyText"/>
        <w:bidi/>
        <w:spacing w:before="90" w:line="244" w:lineRule="auto"/>
        <w:ind w:left="450" w:right="420"/>
        <w:jc w:val="both"/>
        <w:rPr>
          <w:rtl/>
          <w:lang w:bidi="ps-AF"/>
        </w:rPr>
      </w:pPr>
      <w:r w:rsidRPr="00AE0C71">
        <w:rPr>
          <w:rFonts w:hint="cs"/>
          <w:rtl/>
          <w:lang w:bidi="ps-AF"/>
        </w:rPr>
        <w:t>که چېرې د بیا مېشتېدو</w:t>
      </w:r>
      <w:r w:rsidR="00137B32" w:rsidRPr="00AE0C71">
        <w:rPr>
          <w:rFonts w:hint="cs"/>
          <w:rtl/>
          <w:lang w:bidi="ps-AF"/>
        </w:rPr>
        <w:t xml:space="preserve"> امتیازاتو په دغه پروګرام کې ګډون غوره کوئ، لازمه ده چې د کډوالۍ د امتیازاتو ضمیمه شوې انتخابي فورمه او کډوالۍ د ځانګړې وېزې د بایوډاټا </w:t>
      </w:r>
      <w:r w:rsidR="00137B32" w:rsidRPr="00AE0C71">
        <w:rPr>
          <w:lang w:bidi="fa-IR"/>
        </w:rPr>
        <w:t>DS-0234</w:t>
      </w:r>
      <w:r w:rsidR="00137B32" w:rsidRPr="00AE0C71">
        <w:rPr>
          <w:rFonts w:hint="cs"/>
          <w:rtl/>
          <w:lang w:bidi="ps-AF"/>
        </w:rPr>
        <w:t xml:space="preserve"> فورمه </w:t>
      </w:r>
      <w:r w:rsidR="00137B32" w:rsidRPr="00AE0C71">
        <w:rPr>
          <w:rFonts w:hint="cs"/>
          <w:b/>
          <w:bCs/>
          <w:i/>
          <w:iCs/>
          <w:rtl/>
          <w:lang w:bidi="ps-AF"/>
        </w:rPr>
        <w:t xml:space="preserve">له ځنډ پرته </w:t>
      </w:r>
      <w:r w:rsidR="00137B32" w:rsidRPr="00AE0C71">
        <w:rPr>
          <w:rFonts w:hint="cs"/>
          <w:rtl/>
          <w:lang w:bidi="ps-AF"/>
        </w:rPr>
        <w:t xml:space="preserve">د وېزې ملي مرکز </w:t>
      </w:r>
      <w:r w:rsidR="00137B32" w:rsidRPr="00AE0C71">
        <w:rPr>
          <w:lang w:bidi="fa-IR"/>
        </w:rPr>
        <w:t>(NVC)</w:t>
      </w:r>
      <w:r w:rsidR="00137B32" w:rsidRPr="00AE0C71">
        <w:rPr>
          <w:rFonts w:hint="cs"/>
          <w:rtl/>
          <w:lang w:bidi="ps-AF"/>
        </w:rPr>
        <w:t xml:space="preserve"> یا د بیا مېشتېدو مرستندویه مرکز </w:t>
      </w:r>
      <w:r w:rsidR="00137B32" w:rsidRPr="00AE0C71">
        <w:rPr>
          <w:lang w:bidi="fa-IR"/>
        </w:rPr>
        <w:t>(RSC)</w:t>
      </w:r>
      <w:r w:rsidR="00137B32" w:rsidRPr="00AE0C71">
        <w:rPr>
          <w:rFonts w:hint="cs"/>
          <w:rtl/>
          <w:lang w:bidi="ps-AF"/>
        </w:rPr>
        <w:t xml:space="preserve"> </w:t>
      </w:r>
      <w:r w:rsidRPr="00AE0C71">
        <w:rPr>
          <w:rFonts w:hint="cs"/>
          <w:rtl/>
          <w:lang w:bidi="ps-AF"/>
        </w:rPr>
        <w:t xml:space="preserve">ته </w:t>
      </w:r>
      <w:r w:rsidR="00137B32" w:rsidRPr="00AE0C71">
        <w:rPr>
          <w:rFonts w:hint="cs"/>
          <w:rtl/>
          <w:lang w:bidi="ps-AF"/>
        </w:rPr>
        <w:t xml:space="preserve">واستوئ. </w:t>
      </w:r>
      <w:r w:rsidRPr="00AE0C71">
        <w:rPr>
          <w:rFonts w:hint="cs"/>
          <w:rtl/>
          <w:lang w:bidi="ps-AF"/>
        </w:rPr>
        <w:t xml:space="preserve">سربېره </w:t>
      </w:r>
      <w:r w:rsidR="00137B32" w:rsidRPr="00AE0C71">
        <w:rPr>
          <w:rFonts w:hint="cs"/>
          <w:rtl/>
          <w:lang w:bidi="ps-AF"/>
        </w:rPr>
        <w:t>پر دې، موږ باید ستاسو د سکېن شوې وېزې</w:t>
      </w:r>
      <w:r w:rsidR="003C7283">
        <w:rPr>
          <w:rFonts w:hint="cs"/>
          <w:rtl/>
          <w:lang w:bidi="ps-AF"/>
        </w:rPr>
        <w:t xml:space="preserve"> پاڼه</w:t>
      </w:r>
      <w:r w:rsidRPr="00AE0C71">
        <w:rPr>
          <w:rFonts w:hint="cs"/>
          <w:rtl/>
          <w:lang w:bidi="ps-AF"/>
        </w:rPr>
        <w:t xml:space="preserve"> هم </w:t>
      </w:r>
      <w:r w:rsidRPr="00AE0C71">
        <w:rPr>
          <w:rFonts w:hint="cs"/>
          <w:b/>
          <w:bCs/>
          <w:i/>
          <w:iCs/>
          <w:rtl/>
          <w:lang w:bidi="ps-AF"/>
        </w:rPr>
        <w:t xml:space="preserve">د امکان تربریده ژر </w:t>
      </w:r>
      <w:r w:rsidRPr="00AE0C71">
        <w:rPr>
          <w:rFonts w:hint="cs"/>
          <w:rtl/>
          <w:lang w:bidi="ps-AF"/>
        </w:rPr>
        <w:t xml:space="preserve">ترلاسه کړو. </w:t>
      </w:r>
    </w:p>
    <w:p w14:paraId="1279582F" w14:textId="1DA23ED2" w:rsidR="001A429D" w:rsidRDefault="001A429D" w:rsidP="001A429D">
      <w:pPr>
        <w:pStyle w:val="BodyText"/>
        <w:bidi/>
        <w:spacing w:before="90" w:line="244" w:lineRule="auto"/>
        <w:ind w:left="450" w:right="420"/>
        <w:jc w:val="both"/>
        <w:rPr>
          <w:rtl/>
          <w:lang w:bidi="ps-AF"/>
        </w:rPr>
      </w:pPr>
    </w:p>
    <w:p w14:paraId="498CFA6B" w14:textId="38DC3F7B" w:rsidR="006B022C" w:rsidRDefault="00C67303" w:rsidP="00A93B3C">
      <w:pPr>
        <w:pStyle w:val="BodyText"/>
        <w:bidi/>
        <w:spacing w:before="90" w:line="244" w:lineRule="auto"/>
        <w:ind w:left="450" w:right="420"/>
        <w:jc w:val="both"/>
        <w:rPr>
          <w:rtl/>
          <w:lang w:bidi="ps-AF"/>
        </w:rPr>
      </w:pPr>
      <w:r w:rsidRPr="006B022C">
        <w:rPr>
          <w:rFonts w:hint="cs"/>
          <w:rtl/>
          <w:lang w:bidi="ps-AF"/>
        </w:rPr>
        <w:t xml:space="preserve">د متحده ایالاتو د بهرنیو چارو وزارت د بیا مېشتېدو د پروګرام اړوند نور مالومات د کډوالو د مراحلو طی کولو د مرکز </w:t>
      </w:r>
      <w:r w:rsidRPr="006B022C">
        <w:rPr>
          <w:lang w:bidi="fa-IR"/>
        </w:rPr>
        <w:t>(RPC)</w:t>
      </w:r>
      <w:r w:rsidRPr="006B022C">
        <w:rPr>
          <w:rFonts w:hint="cs"/>
          <w:rtl/>
          <w:lang w:bidi="ps-AF"/>
        </w:rPr>
        <w:t xml:space="preserve"> پر وېب‌پاڼه موندلی شئ. </w:t>
      </w:r>
      <w:r w:rsidR="006D15EC" w:rsidRPr="006B022C">
        <w:rPr>
          <w:rFonts w:hint="cs"/>
          <w:rtl/>
          <w:lang w:bidi="ps-AF"/>
        </w:rPr>
        <w:t xml:space="preserve">په </w:t>
      </w:r>
      <w:r w:rsidR="00A93B3C" w:rsidRPr="006B022C">
        <w:rPr>
          <w:rFonts w:hint="cs"/>
          <w:rtl/>
          <w:lang w:bidi="ps-AF"/>
        </w:rPr>
        <w:t>پښتو</w:t>
      </w:r>
      <w:r w:rsidR="00A93B3C">
        <w:rPr>
          <w:rFonts w:hint="cs"/>
          <w:rtl/>
          <w:lang w:bidi="ps-AF"/>
        </w:rPr>
        <w:t>، دري او</w:t>
      </w:r>
      <w:r w:rsidR="00A93B3C" w:rsidRPr="006B022C">
        <w:rPr>
          <w:rFonts w:hint="cs"/>
          <w:rtl/>
          <w:lang w:bidi="ps-AF"/>
        </w:rPr>
        <w:t xml:space="preserve"> </w:t>
      </w:r>
      <w:r w:rsidR="006D15EC" w:rsidRPr="006B022C">
        <w:rPr>
          <w:rFonts w:hint="cs"/>
          <w:rtl/>
          <w:lang w:bidi="ps-AF"/>
        </w:rPr>
        <w:t xml:space="preserve">عربي </w:t>
      </w:r>
      <w:r w:rsidR="006B022C" w:rsidRPr="006B022C">
        <w:rPr>
          <w:rFonts w:hint="cs"/>
          <w:rtl/>
          <w:lang w:bidi="ps-AF"/>
        </w:rPr>
        <w:t xml:space="preserve">ژبو </w:t>
      </w:r>
      <w:r w:rsidR="006D15EC" w:rsidRPr="006B022C">
        <w:rPr>
          <w:rFonts w:hint="cs"/>
          <w:rtl/>
          <w:lang w:bidi="ps-AF"/>
        </w:rPr>
        <w:t xml:space="preserve">د دغه لیک ژباړل شوې نسخې او همدارنګه </w:t>
      </w:r>
      <w:r w:rsidR="006B022C" w:rsidRPr="006B022C">
        <w:rPr>
          <w:rFonts w:hint="cs"/>
          <w:rtl/>
          <w:lang w:bidi="ps-AF"/>
        </w:rPr>
        <w:t xml:space="preserve">هغه </w:t>
      </w:r>
      <w:r w:rsidR="006D15EC" w:rsidRPr="006B022C">
        <w:rPr>
          <w:rFonts w:hint="cs"/>
          <w:rtl/>
          <w:lang w:bidi="ps-AF"/>
        </w:rPr>
        <w:t xml:space="preserve"> </w:t>
      </w:r>
      <w:r w:rsidR="006D15EC" w:rsidRPr="006B022C">
        <w:rPr>
          <w:rFonts w:hint="cs"/>
          <w:i/>
          <w:iCs/>
          <w:rtl/>
          <w:lang w:bidi="ps-AF"/>
        </w:rPr>
        <w:t xml:space="preserve">تکراري </w:t>
      </w:r>
      <w:r w:rsidR="006B022C" w:rsidRPr="006B022C">
        <w:rPr>
          <w:rFonts w:hint="cs"/>
          <w:i/>
          <w:iCs/>
          <w:rtl/>
          <w:lang w:bidi="ps-AF"/>
        </w:rPr>
        <w:t xml:space="preserve">پوښتل شوې پوښتنې </w:t>
      </w:r>
      <w:r w:rsidR="006D15EC" w:rsidRPr="006B022C">
        <w:rPr>
          <w:rFonts w:hint="cs"/>
          <w:rtl/>
          <w:lang w:bidi="ps-AF"/>
        </w:rPr>
        <w:t xml:space="preserve">او </w:t>
      </w:r>
      <w:r w:rsidR="006D15EC" w:rsidRPr="006B022C">
        <w:rPr>
          <w:rFonts w:hint="cs"/>
          <w:i/>
          <w:iCs/>
          <w:rtl/>
          <w:lang w:bidi="ps-AF"/>
        </w:rPr>
        <w:t xml:space="preserve">۱۸ </w:t>
      </w:r>
      <w:r w:rsidR="006B022C" w:rsidRPr="006B022C">
        <w:rPr>
          <w:rFonts w:hint="cs"/>
          <w:i/>
          <w:iCs/>
          <w:rtl/>
          <w:lang w:bidi="ps-AF"/>
        </w:rPr>
        <w:t xml:space="preserve">هغه موارد </w:t>
      </w:r>
      <w:r w:rsidR="006D15EC" w:rsidRPr="006B022C">
        <w:rPr>
          <w:rFonts w:hint="cs"/>
          <w:i/>
          <w:iCs/>
          <w:rtl/>
          <w:lang w:bidi="ps-AF"/>
        </w:rPr>
        <w:t>چې تاسو یې باید په متحده ایالاتو کې د بیا مېشتېدو په هکله مالومات ولرئ،</w:t>
      </w:r>
      <w:r w:rsidR="006B022C" w:rsidRPr="006B022C">
        <w:rPr>
          <w:rFonts w:hint="cs"/>
          <w:i/>
          <w:iCs/>
          <w:rtl/>
          <w:lang w:bidi="ps-AF"/>
        </w:rPr>
        <w:t xml:space="preserve"> </w:t>
      </w:r>
      <w:r w:rsidR="006B022C" w:rsidRPr="006B022C">
        <w:rPr>
          <w:rFonts w:hint="cs"/>
          <w:rtl/>
          <w:lang w:bidi="ps-AF"/>
        </w:rPr>
        <w:t xml:space="preserve">پر دغه وېب‌پاڼه د لاسرسي وړ دي: </w:t>
      </w:r>
      <w:hyperlink r:id="rId39" w:history="1">
        <w:r w:rsidR="006B022C" w:rsidRPr="00A56DB7">
          <w:rPr>
            <w:color w:val="0000FF"/>
            <w:sz w:val="22"/>
            <w:szCs w:val="22"/>
            <w:u w:color="0000FF"/>
          </w:rPr>
          <w:t>http://www.wrapsnet.org/siv-iragi-syrian-p-2</w:t>
        </w:r>
      </w:hyperlink>
      <w:r w:rsidR="00A56DB7">
        <w:rPr>
          <w:rFonts w:hint="cs"/>
          <w:rtl/>
          <w:lang w:bidi="ps-AF"/>
        </w:rPr>
        <w:t xml:space="preserve">. </w:t>
      </w:r>
    </w:p>
    <w:p w14:paraId="12D03327" w14:textId="40239994" w:rsidR="00A56DB7" w:rsidRDefault="00A56DB7" w:rsidP="00A56DB7">
      <w:pPr>
        <w:pStyle w:val="BodyText"/>
        <w:bidi/>
        <w:spacing w:before="90" w:line="244" w:lineRule="auto"/>
        <w:ind w:left="450" w:right="420"/>
        <w:jc w:val="both"/>
        <w:rPr>
          <w:rtl/>
          <w:lang w:bidi="ps-AF"/>
        </w:rPr>
      </w:pPr>
    </w:p>
    <w:p w14:paraId="30C79CD5" w14:textId="47FA846A" w:rsidR="00A56DB7" w:rsidRPr="00D33262" w:rsidRDefault="00A56DB7" w:rsidP="00A93B3C">
      <w:pPr>
        <w:pStyle w:val="BodyText"/>
        <w:bidi/>
        <w:spacing w:before="90" w:line="244" w:lineRule="auto"/>
        <w:ind w:left="450" w:right="420"/>
        <w:jc w:val="both"/>
        <w:rPr>
          <w:rtl/>
          <w:lang w:bidi="ps-AF"/>
        </w:rPr>
      </w:pPr>
      <w:r>
        <w:rPr>
          <w:rFonts w:hint="cs"/>
          <w:rtl/>
          <w:lang w:bidi="ps-AF"/>
        </w:rPr>
        <w:t xml:space="preserve">د بهرنیو چارو وزارت لخوا دغه تأمین شوي امتیازات د کډوالو د بیا مېشتېدو ادارې د روغتیايي او بشري خدمتونو د څانګې </w:t>
      </w:r>
      <w:r>
        <w:rPr>
          <w:lang w:bidi="fa-IR"/>
        </w:rPr>
        <w:t>(ORR)</w:t>
      </w:r>
      <w:r>
        <w:rPr>
          <w:rFonts w:hint="cs"/>
          <w:rtl/>
          <w:lang w:bidi="ps-AF"/>
        </w:rPr>
        <w:t xml:space="preserve"> لخوا د تأمین شویو امتیازاتو څخه جلا دي. له همدې امله، که چېرې تاسو د بهرنیو چارو وزارت لخوا تأمین شوي امتیازات رد هم کړئ، </w:t>
      </w:r>
      <w:r w:rsidR="00D33262">
        <w:rPr>
          <w:rFonts w:hint="cs"/>
          <w:rtl/>
          <w:lang w:bidi="ps-AF"/>
        </w:rPr>
        <w:t xml:space="preserve">بیا هم </w:t>
      </w:r>
      <w:r w:rsidR="00774BDE">
        <w:rPr>
          <w:rFonts w:hint="cs"/>
          <w:rtl/>
          <w:lang w:bidi="ps-AF"/>
        </w:rPr>
        <w:t xml:space="preserve">متحده ایالاتو ته په رارسېدو سره </w:t>
      </w:r>
      <w:r w:rsidR="00D33262">
        <w:rPr>
          <w:rFonts w:hint="cs"/>
          <w:rtl/>
          <w:lang w:bidi="ps-AF"/>
        </w:rPr>
        <w:t xml:space="preserve">د کډوالو د بیا مېشتېدو ادارې د روغتیايي او بشري خدمتونو د څانګې </w:t>
      </w:r>
      <w:r w:rsidR="00D33262">
        <w:rPr>
          <w:lang w:bidi="fa-IR"/>
        </w:rPr>
        <w:t>(ORR)</w:t>
      </w:r>
      <w:r w:rsidR="00D33262">
        <w:rPr>
          <w:rFonts w:hint="cs"/>
          <w:rtl/>
          <w:lang w:bidi="ps-AF"/>
        </w:rPr>
        <w:t xml:space="preserve"> لخوا د تأمین شویو امتیازاتو لپاره په شرایطو برابر ګڼل کیږئ. د کډوالو د بیا مېشتېدو ادارې د روغتیايي او بشري خدمتونو د څانګې </w:t>
      </w:r>
      <w:r w:rsidR="00D33262">
        <w:rPr>
          <w:lang w:bidi="fa-IR"/>
        </w:rPr>
        <w:t>(ORR)</w:t>
      </w:r>
      <w:r w:rsidR="00D33262">
        <w:rPr>
          <w:rFonts w:hint="cs"/>
          <w:rtl/>
          <w:lang w:bidi="ps-AF"/>
        </w:rPr>
        <w:t xml:space="preserve"> لخوا تأمین شوي امتیازات بېلابېل خدمتونه وړاندې کوي او د ګډون لپاره ټاکل شوی وخت او لارښودټکي لري. تاسو کولای شئ چې د دغو امتیازاتو په هکله د لا ډېرو مالوماتو ترلاسه کولو په موخه د </w:t>
      </w:r>
      <w:r w:rsidR="00D33262">
        <w:rPr>
          <w:lang w:bidi="fa-IR"/>
        </w:rPr>
        <w:t>ORR</w:t>
      </w:r>
      <w:r w:rsidR="00D33262">
        <w:rPr>
          <w:rFonts w:hint="cs"/>
          <w:rtl/>
          <w:lang w:bidi="ps-AF"/>
        </w:rPr>
        <w:t xml:space="preserve"> وېب پاڼې ته مراجعه وکړئ: </w:t>
      </w:r>
      <w:hyperlink r:id="rId40">
        <w:r w:rsidR="00D33262">
          <w:rPr>
            <w:color w:val="0000FF"/>
            <w:u w:val="single" w:color="0000FF"/>
          </w:rPr>
          <w:t>http://www.acf.hhs.gov/programs/orr</w:t>
        </w:r>
      </w:hyperlink>
      <w:r w:rsidR="00D33262">
        <w:rPr>
          <w:color w:val="0000FF"/>
          <w:u w:color="0000FF"/>
          <w:rtl/>
        </w:rPr>
        <w:t xml:space="preserve">. </w:t>
      </w:r>
    </w:p>
    <w:p w14:paraId="0A2D9F36" w14:textId="3CCDFCA0" w:rsidR="00713557" w:rsidRDefault="00713557">
      <w:pPr>
        <w:spacing w:line="247" w:lineRule="auto"/>
        <w:jc w:val="both"/>
        <w:rPr>
          <w:rtl/>
        </w:rPr>
      </w:pPr>
    </w:p>
    <w:p w14:paraId="45616822" w14:textId="2768AE7E" w:rsidR="00A93B3C" w:rsidRDefault="00A93B3C" w:rsidP="001C016F">
      <w:pPr>
        <w:bidi/>
        <w:spacing w:line="247" w:lineRule="auto"/>
        <w:jc w:val="both"/>
        <w:rPr>
          <w:b/>
          <w:bCs/>
        </w:rPr>
      </w:pPr>
    </w:p>
    <w:p w14:paraId="64A8C3F8" w14:textId="77777777" w:rsidR="00A93B3C" w:rsidRPr="00A93B3C" w:rsidRDefault="00A93B3C" w:rsidP="00A93B3C">
      <w:pPr>
        <w:bidi/>
      </w:pPr>
    </w:p>
    <w:p w14:paraId="06937102" w14:textId="77777777" w:rsidR="00A93B3C" w:rsidRPr="00A93B3C" w:rsidRDefault="00A93B3C" w:rsidP="00A93B3C">
      <w:pPr>
        <w:bidi/>
      </w:pPr>
    </w:p>
    <w:p w14:paraId="307FAFBE" w14:textId="77777777" w:rsidR="00A93B3C" w:rsidRPr="00A93B3C" w:rsidRDefault="00A93B3C" w:rsidP="00A93B3C">
      <w:pPr>
        <w:bidi/>
      </w:pPr>
    </w:p>
    <w:p w14:paraId="05B336BE" w14:textId="77777777" w:rsidR="00A93B3C" w:rsidRPr="00A93B3C" w:rsidRDefault="00A93B3C" w:rsidP="00A93B3C">
      <w:pPr>
        <w:bidi/>
      </w:pPr>
    </w:p>
    <w:p w14:paraId="2B1320F0" w14:textId="77777777" w:rsidR="00A93B3C" w:rsidRPr="00A93B3C" w:rsidRDefault="00A93B3C" w:rsidP="00A93B3C">
      <w:pPr>
        <w:bidi/>
      </w:pPr>
    </w:p>
    <w:p w14:paraId="07E4B437" w14:textId="77777777" w:rsidR="00A93B3C" w:rsidRPr="00A93B3C" w:rsidRDefault="00A93B3C" w:rsidP="00A93B3C">
      <w:pPr>
        <w:bidi/>
      </w:pPr>
    </w:p>
    <w:p w14:paraId="65319875" w14:textId="77777777" w:rsidR="00A93B3C" w:rsidRPr="00A93B3C" w:rsidRDefault="00A93B3C" w:rsidP="00A93B3C">
      <w:pPr>
        <w:bidi/>
      </w:pPr>
    </w:p>
    <w:p w14:paraId="7510C303" w14:textId="77777777" w:rsidR="00A93B3C" w:rsidRPr="00A93B3C" w:rsidRDefault="00A93B3C" w:rsidP="00A93B3C">
      <w:pPr>
        <w:bidi/>
      </w:pPr>
    </w:p>
    <w:p w14:paraId="32DCCBA3" w14:textId="77777777" w:rsidR="00A93B3C" w:rsidRPr="00A93B3C" w:rsidRDefault="00A93B3C" w:rsidP="00A93B3C">
      <w:pPr>
        <w:bidi/>
      </w:pPr>
    </w:p>
    <w:p w14:paraId="6256272F" w14:textId="77777777" w:rsidR="00A93B3C" w:rsidRPr="00A93B3C" w:rsidRDefault="00A93B3C" w:rsidP="00A93B3C">
      <w:pPr>
        <w:bidi/>
      </w:pPr>
    </w:p>
    <w:p w14:paraId="51DED114" w14:textId="56083FAC" w:rsidR="00A93B3C" w:rsidRPr="00A93B3C" w:rsidRDefault="00A93B3C" w:rsidP="00A93B3C">
      <w:pPr>
        <w:tabs>
          <w:tab w:val="left" w:pos="3431"/>
        </w:tabs>
        <w:bidi/>
      </w:pPr>
      <w:r>
        <w:rPr>
          <w:rtl/>
          <w:lang w:bidi="ps-AF"/>
        </w:rPr>
        <w:tab/>
      </w:r>
    </w:p>
    <w:p w14:paraId="75FADA88" w14:textId="6320883C" w:rsidR="001C016F" w:rsidRPr="00A93B3C" w:rsidRDefault="00A93B3C" w:rsidP="00A93B3C">
      <w:pPr>
        <w:tabs>
          <w:tab w:val="left" w:pos="3431"/>
        </w:tabs>
        <w:bidi/>
        <w:sectPr w:rsidR="001C016F" w:rsidRPr="00A93B3C">
          <w:footerReference w:type="default" r:id="rId41"/>
          <w:pgSz w:w="12240" w:h="15840"/>
          <w:pgMar w:top="1020" w:right="1100" w:bottom="1080" w:left="1100" w:header="0" w:footer="789" w:gutter="0"/>
          <w:cols w:space="720"/>
        </w:sectPr>
      </w:pPr>
      <w:r>
        <w:rPr>
          <w:rtl/>
          <w:lang w:bidi="ps-AF"/>
        </w:rPr>
        <w:lastRenderedPageBreak/>
        <w:tab/>
      </w:r>
    </w:p>
    <w:p w14:paraId="1E22F04F" w14:textId="63BCCD75" w:rsidR="0063441B" w:rsidRPr="0063441B" w:rsidRDefault="0063441B" w:rsidP="0063441B">
      <w:pPr>
        <w:bidi/>
        <w:spacing w:before="66"/>
        <w:ind w:left="3137"/>
        <w:rPr>
          <w:sz w:val="42"/>
          <w:szCs w:val="32"/>
          <w:rtl/>
        </w:rPr>
      </w:pPr>
      <w:r>
        <w:rPr>
          <w:rFonts w:hint="cs"/>
          <w:sz w:val="42"/>
          <w:szCs w:val="32"/>
          <w:rtl/>
          <w:lang w:bidi="ps-AF"/>
        </w:rPr>
        <w:lastRenderedPageBreak/>
        <w:t>د کډوالۍ د امتیازاتو د انتخاب فورمه</w:t>
      </w:r>
    </w:p>
    <w:p w14:paraId="2C23F1CC" w14:textId="07295CD8" w:rsidR="0063441B" w:rsidRDefault="0063441B" w:rsidP="0063441B">
      <w:pPr>
        <w:pStyle w:val="BodyText"/>
        <w:bidi/>
        <w:spacing w:before="292"/>
        <w:ind w:left="340"/>
        <w:rPr>
          <w:b/>
          <w:bCs/>
          <w:rtl/>
          <w:lang w:bidi="ps-AF"/>
        </w:rPr>
      </w:pPr>
      <w:r>
        <w:rPr>
          <w:rFonts w:hint="cs"/>
          <w:b/>
          <w:bCs/>
          <w:rtl/>
          <w:lang w:bidi="ps-AF"/>
        </w:rPr>
        <w:t xml:space="preserve">لطفاً خپل انتخاب په لاندې ډول مشخص کړئ: </w:t>
      </w:r>
    </w:p>
    <w:p w14:paraId="58DB84C3" w14:textId="68B11561" w:rsidR="0063441B" w:rsidRDefault="0063441B" w:rsidP="0063441B">
      <w:pPr>
        <w:pStyle w:val="BodyText"/>
        <w:bidi/>
        <w:spacing w:before="292"/>
        <w:ind w:left="340"/>
        <w:rPr>
          <w:rtl/>
          <w:lang w:bidi="ps-AF"/>
        </w:rPr>
      </w:pPr>
      <w:r>
        <w:rPr>
          <w:rFonts w:hint="cs"/>
          <w:rtl/>
          <w:lang w:bidi="ps-AF"/>
        </w:rPr>
        <w:t xml:space="preserve">د کډوالۍ د ځانګړې وېزې د ترلاسه کولو د تایید په صورت کې، </w:t>
      </w:r>
    </w:p>
    <w:p w14:paraId="6C8E24D2" w14:textId="6C92D4A1" w:rsidR="00642750" w:rsidRDefault="00642750" w:rsidP="00A93B3C">
      <w:pPr>
        <w:pStyle w:val="BodyText"/>
        <w:bidi/>
        <w:spacing w:before="292"/>
        <w:ind w:left="340"/>
        <w:jc w:val="both"/>
        <w:rPr>
          <w:rtl/>
          <w:lang w:bidi="ps-AF"/>
        </w:rPr>
      </w:pPr>
      <w:r>
        <w:rPr>
          <w:rFonts w:hint="cs"/>
          <w:rtl/>
          <w:lang w:bidi="ps-AF"/>
        </w:rPr>
        <w:t xml:space="preserve">ـــــــــــــ </w:t>
      </w:r>
      <w:r w:rsidR="000F23D4">
        <w:rPr>
          <w:rFonts w:hint="cs"/>
          <w:rtl/>
          <w:lang w:bidi="ps-AF"/>
        </w:rPr>
        <w:t xml:space="preserve">غواړم </w:t>
      </w:r>
      <w:r w:rsidR="00861FCF">
        <w:rPr>
          <w:rFonts w:hint="cs"/>
          <w:rtl/>
          <w:lang w:bidi="ps-AF"/>
        </w:rPr>
        <w:t xml:space="preserve">د کډوالۍ نړیوال سازمان </w:t>
      </w:r>
      <w:r w:rsidR="00861FCF">
        <w:rPr>
          <w:lang w:bidi="fa-IR"/>
        </w:rPr>
        <w:t>(IOM)</w:t>
      </w:r>
      <w:r w:rsidR="00861FCF">
        <w:rPr>
          <w:rFonts w:hint="cs"/>
          <w:rtl/>
          <w:lang w:bidi="ps-AF"/>
        </w:rPr>
        <w:t xml:space="preserve"> لخوا د تنظیم شوي سفر په ګډون</w:t>
      </w:r>
      <w:r w:rsidR="000F23D4">
        <w:rPr>
          <w:rFonts w:hint="cs"/>
          <w:rtl/>
          <w:lang w:bidi="ps-AF"/>
        </w:rPr>
        <w:t xml:space="preserve"> د متحده ایالاتو د بهرنیو چارو وزارت </w:t>
      </w:r>
      <w:r w:rsidR="00861FCF">
        <w:rPr>
          <w:rFonts w:hint="cs"/>
          <w:rtl/>
          <w:lang w:bidi="ps-AF"/>
        </w:rPr>
        <w:t xml:space="preserve">د بیا مېشتېدو په پروګرام کې په برخې اخیستو سره </w:t>
      </w:r>
      <w:r w:rsidR="00A93B3C">
        <w:rPr>
          <w:rFonts w:hint="cs"/>
          <w:rtl/>
          <w:lang w:bidi="ps-AF"/>
        </w:rPr>
        <w:t>ټاکل شوي</w:t>
      </w:r>
      <w:r w:rsidR="00861FCF">
        <w:rPr>
          <w:rFonts w:hint="cs"/>
          <w:rtl/>
          <w:lang w:bidi="ps-AF"/>
        </w:rPr>
        <w:t xml:space="preserve"> امتیازات ترلاسه کړم. که چېرې په یاد پروګرام کې د ګډون په برخه کې زما په پلان او یا کورني ترکیب کې بدلونونه (د بېلګې په توګه، زېږېدنه یا مړینه) رامنځ ته کیږي، نو د بیا مېشتېدو اړونده مرستندویه مرکز </w:t>
      </w:r>
      <w:r w:rsidR="00861FCF">
        <w:rPr>
          <w:lang w:bidi="fa-IR"/>
        </w:rPr>
        <w:t>(RSC)</w:t>
      </w:r>
      <w:r w:rsidR="00861FCF">
        <w:rPr>
          <w:rFonts w:hint="cs"/>
          <w:rtl/>
          <w:lang w:bidi="ps-AF"/>
        </w:rPr>
        <w:t xml:space="preserve"> </w:t>
      </w:r>
      <w:r w:rsidR="00A93B3C">
        <w:rPr>
          <w:rFonts w:hint="cs"/>
          <w:rtl/>
          <w:lang w:bidi="ps-AF"/>
        </w:rPr>
        <w:t>ته به</w:t>
      </w:r>
      <w:r w:rsidR="00861FCF">
        <w:rPr>
          <w:rFonts w:hint="cs"/>
          <w:rtl/>
          <w:lang w:bidi="ps-AF"/>
        </w:rPr>
        <w:t xml:space="preserve"> له ځنډ پرته د یادو بدلونونو په هکله خبر ورکوم. </w:t>
      </w:r>
    </w:p>
    <w:p w14:paraId="795BB782" w14:textId="5F1DBF59" w:rsidR="00861FCF" w:rsidRDefault="00861FCF" w:rsidP="00A93B3C">
      <w:pPr>
        <w:pStyle w:val="BodyText"/>
        <w:bidi/>
        <w:spacing w:before="292"/>
        <w:ind w:left="340"/>
        <w:jc w:val="both"/>
        <w:rPr>
          <w:rtl/>
          <w:lang w:bidi="ps-AF"/>
        </w:rPr>
      </w:pPr>
      <w:r>
        <w:rPr>
          <w:rFonts w:hint="cs"/>
          <w:rtl/>
          <w:lang w:bidi="ps-AF"/>
        </w:rPr>
        <w:t xml:space="preserve">ـــــــــــــ </w:t>
      </w:r>
      <w:r w:rsidR="009D2C17">
        <w:rPr>
          <w:rFonts w:hint="cs"/>
          <w:rtl/>
          <w:lang w:bidi="ps-AF"/>
        </w:rPr>
        <w:t>زه نه غواړم چې د متحده ایالاتو د بهرنیو چارو وزارت د بیا مېشتېدو په پروګرام کې برخه واخلم. آن</w:t>
      </w:r>
      <w:r w:rsidR="00CB4C2F">
        <w:rPr>
          <w:rFonts w:hint="cs"/>
          <w:rtl/>
          <w:lang w:bidi="ps-AF"/>
        </w:rPr>
        <w:t xml:space="preserve"> غواړم چې د متحده ایالاتو د بهرنیو چارو وزارت لخوا تأمین شوي امتیازات رد کړم</w:t>
      </w:r>
      <w:r w:rsidR="00A93B3C">
        <w:rPr>
          <w:rFonts w:hint="cs"/>
          <w:rtl/>
          <w:lang w:bidi="ps-AF"/>
        </w:rPr>
        <w:t xml:space="preserve">؛ او همدارنګه </w:t>
      </w:r>
      <w:r w:rsidR="00096EC8">
        <w:rPr>
          <w:rFonts w:hint="cs"/>
          <w:rtl/>
          <w:lang w:bidi="ps-AF"/>
        </w:rPr>
        <w:t xml:space="preserve">پوهیږم چې سره له دې </w:t>
      </w:r>
      <w:r w:rsidR="00A93B3C">
        <w:rPr>
          <w:rFonts w:hint="cs"/>
          <w:rtl/>
          <w:lang w:bidi="ps-AF"/>
        </w:rPr>
        <w:t xml:space="preserve">ښايي </w:t>
      </w:r>
      <w:r w:rsidR="00096EC8">
        <w:rPr>
          <w:rFonts w:hint="cs"/>
          <w:rtl/>
          <w:lang w:bidi="ps-AF"/>
        </w:rPr>
        <w:t xml:space="preserve">بیا هم د کډوالو د بیا مېشتېدو ادارې د روغتیايي او بشري خدمتونو د څانګې </w:t>
      </w:r>
      <w:r w:rsidR="00096EC8">
        <w:rPr>
          <w:lang w:bidi="fa-IR"/>
        </w:rPr>
        <w:t>(ORR)</w:t>
      </w:r>
      <w:r w:rsidR="00096EC8">
        <w:rPr>
          <w:rFonts w:hint="cs"/>
          <w:rtl/>
          <w:lang w:bidi="ps-AF"/>
        </w:rPr>
        <w:t xml:space="preserve"> لخوا د تأمین شويو ځانګړیو امتیازاتو لپاره په شرایطو برابر وګڼل شم. </w:t>
      </w:r>
    </w:p>
    <w:p w14:paraId="1142788F" w14:textId="63580CC4" w:rsidR="00096EC8" w:rsidRDefault="00096EC8" w:rsidP="00A93B3C">
      <w:pPr>
        <w:pStyle w:val="BodyText"/>
        <w:bidi/>
        <w:spacing w:before="292"/>
        <w:ind w:left="340"/>
        <w:jc w:val="both"/>
        <w:rPr>
          <w:rtl/>
          <w:lang w:bidi="ps-AF"/>
        </w:rPr>
      </w:pPr>
      <w:r w:rsidRPr="00570156">
        <w:rPr>
          <w:rFonts w:hint="cs"/>
          <w:rtl/>
          <w:lang w:bidi="ps-AF"/>
        </w:rPr>
        <w:t>د دغې فورمې په لاسلیک کولو سره تصدیق کوم چې د متحده ایالاتو د بهرنو چارو وزارت لیک</w:t>
      </w:r>
      <w:r w:rsidR="00E30380" w:rsidRPr="00570156">
        <w:rPr>
          <w:rFonts w:hint="cs"/>
          <w:rtl/>
          <w:lang w:bidi="ps-AF"/>
        </w:rPr>
        <w:t xml:space="preserve"> او ضمیموي </w:t>
      </w:r>
      <w:r w:rsidR="00E30380" w:rsidRPr="00570156">
        <w:rPr>
          <w:rFonts w:hint="cs"/>
          <w:i/>
          <w:iCs/>
          <w:rtl/>
          <w:lang w:bidi="ps-AF"/>
        </w:rPr>
        <w:t xml:space="preserve">تکراري پوښتل شوې پوښتنې </w:t>
      </w:r>
      <w:r w:rsidR="00E30380" w:rsidRPr="00570156">
        <w:rPr>
          <w:rFonts w:hint="cs"/>
          <w:rtl/>
          <w:lang w:bidi="ps-AF"/>
        </w:rPr>
        <w:t xml:space="preserve">او </w:t>
      </w:r>
      <w:r w:rsidR="00E30380" w:rsidRPr="00570156">
        <w:rPr>
          <w:rFonts w:hint="cs"/>
          <w:i/>
          <w:iCs/>
          <w:rtl/>
          <w:lang w:bidi="ps-AF"/>
        </w:rPr>
        <w:t>۱۸ هغه موارد مې لوستلي دي چې په متحده ایالاتو کې د بیا مېشتېدو</w:t>
      </w:r>
      <w:r w:rsidR="00A93B3C">
        <w:rPr>
          <w:rFonts w:hint="cs"/>
          <w:i/>
          <w:iCs/>
          <w:rtl/>
          <w:lang w:bidi="ps-AF"/>
        </w:rPr>
        <w:t xml:space="preserve"> اړوند مالوماتو لپاره ورته اړتیا لیدل کیږي. </w:t>
      </w:r>
      <w:r w:rsidR="00E30380" w:rsidRPr="00570156">
        <w:rPr>
          <w:rFonts w:hint="cs"/>
          <w:rtl/>
          <w:lang w:bidi="ps-AF"/>
        </w:rPr>
        <w:t>همدارنګه پوهېږم چې د بیا مېشتېدو اړوند امتیازات د یو ځای په پرتله په بل ځای کې توپیر لري</w:t>
      </w:r>
      <w:r w:rsidR="003C7283">
        <w:rPr>
          <w:rFonts w:hint="cs"/>
          <w:rtl/>
          <w:lang w:bidi="ps-AF"/>
        </w:rPr>
        <w:t xml:space="preserve"> او</w:t>
      </w:r>
      <w:r w:rsidR="00E30380" w:rsidRPr="00570156">
        <w:rPr>
          <w:rFonts w:hint="cs"/>
          <w:rtl/>
          <w:lang w:bidi="ps-AF"/>
        </w:rPr>
        <w:t xml:space="preserve"> یو شمېر </w:t>
      </w:r>
      <w:r w:rsidR="003C7283">
        <w:rPr>
          <w:rFonts w:hint="cs"/>
          <w:rtl/>
          <w:lang w:bidi="ps-AF"/>
        </w:rPr>
        <w:t>زینتی</w:t>
      </w:r>
      <w:r w:rsidR="00E30380" w:rsidRPr="00570156">
        <w:rPr>
          <w:rFonts w:hint="cs"/>
          <w:rtl/>
          <w:lang w:bidi="ps-AF"/>
        </w:rPr>
        <w:t xml:space="preserve"> لوازم (</w:t>
      </w:r>
      <w:r w:rsidR="003C7283">
        <w:rPr>
          <w:rFonts w:hint="cs"/>
          <w:rtl/>
          <w:lang w:bidi="ps-AF"/>
        </w:rPr>
        <w:t xml:space="preserve">په </w:t>
      </w:r>
      <w:r w:rsidR="00FC4980">
        <w:rPr>
          <w:rFonts w:hint="cs"/>
          <w:rtl/>
          <w:lang w:bidi="ps-AF"/>
        </w:rPr>
        <w:t>ګډون</w:t>
      </w:r>
      <w:r w:rsidR="003C7283">
        <w:rPr>
          <w:rFonts w:hint="cs"/>
          <w:rtl/>
          <w:lang w:bidi="ps-AF"/>
        </w:rPr>
        <w:t xml:space="preserve"> د</w:t>
      </w:r>
      <w:r w:rsidR="00E30380" w:rsidRPr="00570156">
        <w:rPr>
          <w:rFonts w:hint="cs"/>
          <w:rtl/>
          <w:lang w:bidi="ps-AF"/>
        </w:rPr>
        <w:t xml:space="preserve"> ټلویزیونون</w:t>
      </w:r>
      <w:r w:rsidR="00FC4980">
        <w:rPr>
          <w:rFonts w:hint="cs"/>
          <w:rtl/>
          <w:lang w:bidi="ps-AF"/>
        </w:rPr>
        <w:t>و</w:t>
      </w:r>
      <w:r w:rsidR="00E30380" w:rsidRPr="00570156">
        <w:rPr>
          <w:rFonts w:hint="cs"/>
          <w:rtl/>
          <w:lang w:bidi="ps-AF"/>
        </w:rPr>
        <w:t xml:space="preserve">، راډیوګانې، د </w:t>
      </w:r>
      <w:r w:rsidR="00E30380" w:rsidRPr="00570156">
        <w:rPr>
          <w:lang w:bidi="fa-IR"/>
        </w:rPr>
        <w:t>DVD</w:t>
      </w:r>
      <w:r w:rsidR="00E30380" w:rsidRPr="00570156">
        <w:rPr>
          <w:rFonts w:hint="cs"/>
          <w:rtl/>
          <w:lang w:bidi="ps-AF"/>
        </w:rPr>
        <w:t xml:space="preserve"> وسیلې، کمپیوټرونه، برېښنايي جاروګانې، بایسکلونه، موټرونه او ایرکنډیشنونه)، مسلکي دندې او روغتیايي بیمه</w:t>
      </w:r>
      <w:r w:rsidR="00A93B3C">
        <w:rPr>
          <w:rFonts w:hint="cs"/>
          <w:rtl/>
          <w:lang w:bidi="ps-AF"/>
        </w:rPr>
        <w:t xml:space="preserve"> د یادو خدمتونو په ترڅ کې</w:t>
      </w:r>
      <w:r w:rsidR="00E30380" w:rsidRPr="00570156">
        <w:rPr>
          <w:rFonts w:hint="cs"/>
          <w:rtl/>
          <w:lang w:bidi="ps-AF"/>
        </w:rPr>
        <w:t xml:space="preserve"> نه </w:t>
      </w:r>
      <w:r w:rsidR="005506BE" w:rsidRPr="00570156">
        <w:rPr>
          <w:rFonts w:hint="cs"/>
          <w:rtl/>
          <w:lang w:bidi="ps-AF"/>
        </w:rPr>
        <w:t>تضمینیږي. همدارنګه پوهیږم چې متحده ایالاتو کې له ۳۰ ورځو وروسته د متحده ایالاتو د بهرنیو چارو وزارت لخوا د استوګنځي اړوند مالي مرسته هم</w:t>
      </w:r>
      <w:r w:rsidR="00A93B3C">
        <w:rPr>
          <w:rFonts w:hint="cs"/>
          <w:rtl/>
          <w:lang w:bidi="ps-AF"/>
        </w:rPr>
        <w:t xml:space="preserve"> نشي تضمینېدای. </w:t>
      </w:r>
    </w:p>
    <w:p w14:paraId="6E1A6312" w14:textId="757836D2" w:rsidR="003C213E" w:rsidRDefault="003C213E" w:rsidP="003C213E">
      <w:pPr>
        <w:pStyle w:val="BodyText"/>
        <w:bidi/>
        <w:spacing w:before="292"/>
        <w:ind w:left="1350"/>
        <w:jc w:val="both"/>
        <w:rPr>
          <w:rtl/>
          <w:lang w:bidi="ps-AF"/>
        </w:rPr>
      </w:pPr>
      <w:r>
        <w:rPr>
          <w:rFonts w:hint="cs"/>
          <w:rtl/>
          <w:lang w:bidi="ps-AF"/>
        </w:rPr>
        <w:t>د غوښتونکي د قضیې شمېره ـــــــــــــــــــــــــــــــــــــــــــــــــــــــــــــــــــــــــــــــــــــــــــــــــــــــــــــ</w:t>
      </w:r>
    </w:p>
    <w:p w14:paraId="1FDC1239" w14:textId="3BA57298" w:rsidR="003C213E" w:rsidRDefault="003C213E" w:rsidP="00844DBD">
      <w:pPr>
        <w:pStyle w:val="BodyText"/>
        <w:bidi/>
        <w:spacing w:before="292"/>
        <w:ind w:left="360"/>
        <w:jc w:val="both"/>
        <w:rPr>
          <w:rtl/>
          <w:lang w:bidi="ps-AF"/>
        </w:rPr>
      </w:pPr>
      <w:r>
        <w:rPr>
          <w:rFonts w:hint="cs"/>
          <w:rtl/>
          <w:lang w:bidi="ps-AF"/>
        </w:rPr>
        <w:t>ـــــــــــــــــــــــــــــــــــــــــــــــــــــــــــــــــــــــــــــــــ</w:t>
      </w:r>
      <w:r>
        <w:rPr>
          <w:rtl/>
          <w:lang w:bidi="ps-AF"/>
        </w:rPr>
        <w:tab/>
      </w:r>
      <w:r>
        <w:rPr>
          <w:rFonts w:hint="cs"/>
          <w:rtl/>
          <w:lang w:bidi="ps-AF"/>
        </w:rPr>
        <w:t>ــــــــــــــــــــــــــــــــــــــــــــــــــــــــــــــــــــــــــــــــ</w:t>
      </w:r>
    </w:p>
    <w:p w14:paraId="552A0B0F" w14:textId="6E62B4E5" w:rsidR="003C213E" w:rsidRDefault="003C213E" w:rsidP="00844DBD">
      <w:pPr>
        <w:pStyle w:val="BodyText"/>
        <w:bidi/>
        <w:spacing w:before="292"/>
        <w:ind w:left="360"/>
        <w:jc w:val="both"/>
        <w:rPr>
          <w:rtl/>
          <w:lang w:bidi="ps-AF"/>
        </w:rPr>
      </w:pPr>
      <w:r>
        <w:rPr>
          <w:rFonts w:hint="cs"/>
          <w:rtl/>
          <w:lang w:bidi="ps-AF"/>
        </w:rPr>
        <w:t>نوم (</w:t>
      </w:r>
      <w:r w:rsidR="00844DBD">
        <w:rPr>
          <w:rFonts w:hint="cs"/>
          <w:rtl/>
          <w:lang w:bidi="ps-AF"/>
        </w:rPr>
        <w:t>یوازې په انګلیسي ژبه، په لویو حروفو سره</w:t>
      </w:r>
      <w:r w:rsidR="00844DBD">
        <w:rPr>
          <w:rFonts w:hint="cs"/>
          <w:rtl/>
          <w:lang w:bidi="ps-AF"/>
        </w:rPr>
        <w:tab/>
      </w:r>
      <w:r w:rsidR="00844DBD">
        <w:rPr>
          <w:rFonts w:hint="cs"/>
          <w:rtl/>
          <w:lang w:bidi="ps-AF"/>
        </w:rPr>
        <w:tab/>
      </w:r>
      <w:r w:rsidR="00844DBD">
        <w:rPr>
          <w:rFonts w:hint="cs"/>
          <w:rtl/>
          <w:lang w:bidi="ps-AF"/>
        </w:rPr>
        <w:tab/>
        <w:t>د زېږېدو نېټه (میاشت / ورځ /کال)</w:t>
      </w:r>
    </w:p>
    <w:p w14:paraId="663918F7" w14:textId="77777777" w:rsidR="00844DBD" w:rsidRDefault="00844DBD" w:rsidP="00844DBD">
      <w:pPr>
        <w:pStyle w:val="BodyText"/>
        <w:bidi/>
        <w:spacing w:before="292"/>
        <w:ind w:left="360"/>
        <w:jc w:val="both"/>
        <w:rPr>
          <w:rtl/>
          <w:lang w:bidi="ps-AF"/>
        </w:rPr>
      </w:pPr>
      <w:r>
        <w:rPr>
          <w:rFonts w:hint="cs"/>
          <w:rtl/>
          <w:lang w:bidi="ps-AF"/>
        </w:rPr>
        <w:t>ـــــــــــــــــــــــــــــــــــــــــــــــــــــــــــــــــــــــــــــــــ</w:t>
      </w:r>
      <w:r>
        <w:rPr>
          <w:rtl/>
          <w:lang w:bidi="ps-AF"/>
        </w:rPr>
        <w:tab/>
      </w:r>
      <w:r>
        <w:rPr>
          <w:rFonts w:hint="cs"/>
          <w:rtl/>
          <w:lang w:bidi="ps-AF"/>
        </w:rPr>
        <w:t>ــــــــــــــــــــــــــــــــــــــــــــــــــــــــــــــــــــــــــــــــ</w:t>
      </w:r>
    </w:p>
    <w:p w14:paraId="5BC2A6DB" w14:textId="32ADA6EF" w:rsidR="00844DBD" w:rsidRDefault="00844DBD" w:rsidP="00844DBD">
      <w:pPr>
        <w:pStyle w:val="BodyText"/>
        <w:bidi/>
        <w:spacing w:before="292"/>
        <w:ind w:left="360"/>
        <w:jc w:val="both"/>
        <w:rPr>
          <w:rtl/>
          <w:lang w:bidi="ps-AF"/>
        </w:rPr>
      </w:pPr>
      <w:r>
        <w:rPr>
          <w:rFonts w:hint="cs"/>
          <w:rtl/>
          <w:lang w:bidi="ps-AF"/>
        </w:rPr>
        <w:t>برېښنالیک</w:t>
      </w:r>
      <w:r>
        <w:rPr>
          <w:rtl/>
          <w:lang w:bidi="ps-AF"/>
        </w:rPr>
        <w:tab/>
      </w:r>
      <w:r>
        <w:rPr>
          <w:rtl/>
          <w:lang w:bidi="ps-AF"/>
        </w:rPr>
        <w:tab/>
      </w:r>
      <w:r>
        <w:rPr>
          <w:rtl/>
          <w:lang w:bidi="ps-AF"/>
        </w:rPr>
        <w:tab/>
      </w:r>
      <w:r>
        <w:rPr>
          <w:rtl/>
          <w:lang w:bidi="ps-AF"/>
        </w:rPr>
        <w:tab/>
      </w:r>
      <w:r>
        <w:rPr>
          <w:rtl/>
          <w:lang w:bidi="ps-AF"/>
        </w:rPr>
        <w:tab/>
      </w:r>
      <w:r>
        <w:rPr>
          <w:rtl/>
          <w:lang w:bidi="ps-AF"/>
        </w:rPr>
        <w:tab/>
      </w:r>
      <w:r>
        <w:rPr>
          <w:rtl/>
          <w:lang w:bidi="ps-AF"/>
        </w:rPr>
        <w:tab/>
      </w:r>
      <w:r>
        <w:rPr>
          <w:rFonts w:hint="cs"/>
          <w:rtl/>
          <w:lang w:bidi="ps-AF"/>
        </w:rPr>
        <w:t>د ټلیفون شمېره</w:t>
      </w:r>
    </w:p>
    <w:p w14:paraId="7F545F1F" w14:textId="77777777" w:rsidR="00844DBD" w:rsidRDefault="00844DBD" w:rsidP="00844DBD">
      <w:pPr>
        <w:pStyle w:val="BodyText"/>
        <w:bidi/>
        <w:spacing w:before="292"/>
        <w:ind w:left="360"/>
        <w:jc w:val="both"/>
        <w:rPr>
          <w:rtl/>
          <w:lang w:bidi="ps-AF"/>
        </w:rPr>
      </w:pPr>
      <w:r>
        <w:rPr>
          <w:rFonts w:hint="cs"/>
          <w:rtl/>
          <w:lang w:bidi="ps-AF"/>
        </w:rPr>
        <w:t>ـــــــــــــــــــــــــــــــــــــــــــــــــــــــــــــــــــــــــــــــــ</w:t>
      </w:r>
      <w:r>
        <w:rPr>
          <w:rtl/>
          <w:lang w:bidi="ps-AF"/>
        </w:rPr>
        <w:tab/>
      </w:r>
      <w:r>
        <w:rPr>
          <w:rFonts w:hint="cs"/>
          <w:rtl/>
          <w:lang w:bidi="ps-AF"/>
        </w:rPr>
        <w:t>ــــــــــــــــــــــــــــــــــــــــــــــــــــــــــــــــــــــــــــــــ</w:t>
      </w:r>
    </w:p>
    <w:p w14:paraId="4AE9E94D" w14:textId="41FD4AE8" w:rsidR="00844DBD" w:rsidRDefault="00844DBD" w:rsidP="00844DBD">
      <w:pPr>
        <w:pStyle w:val="BodyText"/>
        <w:bidi/>
        <w:spacing w:before="292"/>
        <w:ind w:left="360"/>
        <w:jc w:val="both"/>
        <w:rPr>
          <w:rtl/>
          <w:lang w:bidi="ps-AF"/>
        </w:rPr>
      </w:pPr>
      <w:r>
        <w:rPr>
          <w:rFonts w:hint="cs"/>
          <w:rtl/>
          <w:lang w:bidi="ps-AF"/>
        </w:rPr>
        <w:t>لاسلیک</w:t>
      </w:r>
      <w:r>
        <w:rPr>
          <w:rFonts w:hint="cs"/>
          <w:rtl/>
          <w:lang w:bidi="ps-AF"/>
        </w:rPr>
        <w:tab/>
      </w:r>
      <w:r>
        <w:rPr>
          <w:rtl/>
          <w:lang w:bidi="ps-AF"/>
        </w:rPr>
        <w:tab/>
      </w:r>
      <w:r>
        <w:rPr>
          <w:rtl/>
          <w:lang w:bidi="ps-AF"/>
        </w:rPr>
        <w:tab/>
      </w:r>
      <w:r>
        <w:rPr>
          <w:rtl/>
          <w:lang w:bidi="ps-AF"/>
        </w:rPr>
        <w:tab/>
      </w:r>
      <w:r>
        <w:rPr>
          <w:rtl/>
          <w:lang w:bidi="ps-AF"/>
        </w:rPr>
        <w:tab/>
      </w:r>
      <w:r>
        <w:rPr>
          <w:rtl/>
          <w:lang w:bidi="ps-AF"/>
        </w:rPr>
        <w:tab/>
      </w:r>
      <w:r>
        <w:rPr>
          <w:rtl/>
          <w:lang w:bidi="ps-AF"/>
        </w:rPr>
        <w:tab/>
      </w:r>
      <w:r>
        <w:rPr>
          <w:rFonts w:hint="cs"/>
          <w:rtl/>
          <w:lang w:bidi="ps-AF"/>
        </w:rPr>
        <w:t>نېټه (میاشت/ورځ/کال)</w:t>
      </w:r>
    </w:p>
    <w:p w14:paraId="33A74B60" w14:textId="1ADD28EB" w:rsidR="00E34FDB" w:rsidRPr="0028168A" w:rsidRDefault="002A7FF6" w:rsidP="00A93B3C">
      <w:pPr>
        <w:pStyle w:val="BodyText"/>
        <w:bidi/>
        <w:spacing w:before="292"/>
        <w:ind w:left="360"/>
        <w:jc w:val="both"/>
        <w:rPr>
          <w:rtl/>
          <w:lang w:bidi="ps-AF"/>
        </w:rPr>
      </w:pPr>
      <w:r>
        <w:rPr>
          <w:rFonts w:hint="cs"/>
          <w:rtl/>
          <w:lang w:bidi="ps-AF"/>
        </w:rPr>
        <w:t xml:space="preserve">لطفاً </w:t>
      </w:r>
      <w:r>
        <w:rPr>
          <w:rFonts w:hint="cs"/>
          <w:b/>
          <w:bCs/>
          <w:i/>
          <w:iCs/>
          <w:rtl/>
          <w:lang w:bidi="ps-AF"/>
        </w:rPr>
        <w:t>له ځنډ پرته</w:t>
      </w:r>
      <w:r>
        <w:rPr>
          <w:rFonts w:hint="cs"/>
          <w:rtl/>
          <w:lang w:bidi="ps-AF"/>
        </w:rPr>
        <w:t xml:space="preserve"> </w:t>
      </w:r>
      <w:r>
        <w:rPr>
          <w:rFonts w:hint="cs"/>
          <w:b/>
          <w:bCs/>
          <w:i/>
          <w:iCs/>
          <w:rtl/>
          <w:lang w:bidi="ps-AF"/>
        </w:rPr>
        <w:t>یوازې د دغې پاڼې</w:t>
      </w:r>
      <w:r>
        <w:rPr>
          <w:rFonts w:hint="cs"/>
          <w:rtl/>
          <w:lang w:bidi="ps-AF"/>
        </w:rPr>
        <w:t xml:space="preserve"> سکېن شوې نسخه او کډوالۍ د ځانګړې وېزې د بایوډاټا </w:t>
      </w:r>
      <w:r>
        <w:rPr>
          <w:lang w:bidi="fa-IR"/>
        </w:rPr>
        <w:t>DS-0234</w:t>
      </w:r>
      <w:r>
        <w:rPr>
          <w:rFonts w:hint="cs"/>
          <w:rtl/>
          <w:lang w:bidi="ps-AF"/>
        </w:rPr>
        <w:t xml:space="preserve"> فورمه د وېزې ملي مرکز </w:t>
      </w:r>
      <w:r>
        <w:rPr>
          <w:lang w:bidi="fa-IR"/>
        </w:rPr>
        <w:t>(</w:t>
      </w:r>
      <w:hyperlink r:id="rId42" w:history="1">
        <w:r w:rsidRPr="00243D26">
          <w:rPr>
            <w:rStyle w:val="Hyperlink"/>
            <w:lang w:bidi="fa-IR"/>
          </w:rPr>
          <w:t>NVCSIV</w:t>
        </w:r>
        <w:r w:rsidRPr="00243D26">
          <w:rPr>
            <w:rStyle w:val="Hyperlink"/>
            <w:lang w:bidi="ps-AF"/>
          </w:rPr>
          <w:t>@state.gove</w:t>
        </w:r>
      </w:hyperlink>
      <w:r>
        <w:rPr>
          <w:lang w:bidi="ps-AF"/>
        </w:rPr>
        <w:t>)</w:t>
      </w:r>
      <w:r>
        <w:rPr>
          <w:rFonts w:hint="cs"/>
          <w:rtl/>
          <w:lang w:bidi="ps-AF"/>
        </w:rPr>
        <w:t xml:space="preserve"> یا د بیا مېشتېدو اړونده مرستندویه مرکز </w:t>
      </w:r>
      <w:r>
        <w:rPr>
          <w:lang w:bidi="fa-IR"/>
        </w:rPr>
        <w:t>(RSC)</w:t>
      </w:r>
      <w:r>
        <w:rPr>
          <w:rFonts w:hint="cs"/>
          <w:rtl/>
          <w:lang w:bidi="ps-AF"/>
        </w:rPr>
        <w:t xml:space="preserve"> </w:t>
      </w:r>
      <w:r w:rsidR="00856184">
        <w:rPr>
          <w:rFonts w:hint="cs"/>
          <w:rtl/>
          <w:lang w:bidi="ps-AF"/>
        </w:rPr>
        <w:t xml:space="preserve">ته </w:t>
      </w:r>
      <w:r w:rsidR="00A93B3C">
        <w:rPr>
          <w:rFonts w:hint="cs"/>
          <w:rtl/>
          <w:lang w:bidi="ps-AF"/>
        </w:rPr>
        <w:t>بېرته</w:t>
      </w:r>
      <w:r>
        <w:rPr>
          <w:rFonts w:hint="cs"/>
          <w:rtl/>
          <w:lang w:bidi="ps-AF"/>
        </w:rPr>
        <w:t xml:space="preserve"> </w:t>
      </w:r>
      <w:r w:rsidR="00856184">
        <w:rPr>
          <w:rFonts w:hint="cs"/>
          <w:rtl/>
          <w:lang w:bidi="ps-AF"/>
        </w:rPr>
        <w:t>واستوئ</w:t>
      </w:r>
      <w:r>
        <w:rPr>
          <w:rFonts w:hint="cs"/>
          <w:rtl/>
          <w:lang w:bidi="ps-AF"/>
        </w:rPr>
        <w:t xml:space="preserve">. همدارنګه باید د امکان تر بریده </w:t>
      </w:r>
      <w:r w:rsidR="000E3578" w:rsidRPr="000E3578">
        <w:rPr>
          <w:rFonts w:hint="cs"/>
          <w:b/>
          <w:bCs/>
          <w:i/>
          <w:iCs/>
          <w:rtl/>
          <w:lang w:bidi="ps-AF"/>
        </w:rPr>
        <w:t>ژر</w:t>
      </w:r>
      <w:r>
        <w:rPr>
          <w:rFonts w:hint="cs"/>
          <w:rtl/>
          <w:lang w:bidi="ps-AF"/>
        </w:rPr>
        <w:t xml:space="preserve"> د خپلې وېزې سکېن شوې کاپي</w:t>
      </w:r>
      <w:r w:rsidR="000E3578">
        <w:rPr>
          <w:rFonts w:hint="cs"/>
          <w:rtl/>
          <w:lang w:bidi="ps-AF"/>
        </w:rPr>
        <w:t xml:space="preserve"> هم ذکر شویو مرکزونو ته واستوئ. </w:t>
      </w:r>
      <w:r w:rsidR="00CE30AC">
        <w:rPr>
          <w:rFonts w:hint="cs"/>
          <w:b/>
          <w:bCs/>
          <w:i/>
          <w:iCs/>
          <w:u w:val="single"/>
          <w:rtl/>
          <w:lang w:bidi="ps-AF"/>
        </w:rPr>
        <w:t xml:space="preserve">تاسو باید د خپلې وېزې تر صادرېدو پورې د </w:t>
      </w:r>
      <w:r w:rsidR="00856184">
        <w:rPr>
          <w:rFonts w:hint="cs"/>
          <w:b/>
          <w:bCs/>
          <w:i/>
          <w:iCs/>
          <w:u w:val="single"/>
          <w:rtl/>
          <w:lang w:bidi="ps-AF"/>
        </w:rPr>
        <w:t>دغې</w:t>
      </w:r>
      <w:r w:rsidR="00CE30AC">
        <w:rPr>
          <w:rFonts w:hint="cs"/>
          <w:b/>
          <w:bCs/>
          <w:i/>
          <w:iCs/>
          <w:u w:val="single"/>
          <w:rtl/>
          <w:lang w:bidi="ps-AF"/>
        </w:rPr>
        <w:t xml:space="preserve"> فورمې او</w:t>
      </w:r>
      <w:r w:rsidR="00856184">
        <w:rPr>
          <w:rFonts w:hint="cs"/>
          <w:b/>
          <w:bCs/>
          <w:i/>
          <w:iCs/>
          <w:u w:val="single"/>
          <w:rtl/>
          <w:lang w:bidi="ps-AF"/>
        </w:rPr>
        <w:t xml:space="preserve"> کډوالۍ د ځانګړې بایوډاټا </w:t>
      </w:r>
      <w:r w:rsidR="00CE30AC">
        <w:rPr>
          <w:rFonts w:hint="cs"/>
          <w:b/>
          <w:bCs/>
          <w:i/>
          <w:iCs/>
          <w:u w:val="single"/>
          <w:rtl/>
          <w:lang w:bidi="ps-AF"/>
        </w:rPr>
        <w:t>فورمې د استولو په برخه کې ځنډ ونه کړئ</w:t>
      </w:r>
      <w:r w:rsidR="00CE30AC">
        <w:rPr>
          <w:rFonts w:hint="cs"/>
          <w:b/>
          <w:bCs/>
          <w:i/>
          <w:iCs/>
          <w:rtl/>
          <w:lang w:bidi="ps-AF"/>
        </w:rPr>
        <w:t>.</w:t>
      </w:r>
    </w:p>
    <w:sectPr w:rsidR="00E34FDB" w:rsidRPr="0028168A">
      <w:pgSz w:w="12240" w:h="15840"/>
      <w:pgMar w:top="1080" w:right="1100" w:bottom="1080" w:left="1100" w:header="0" w:footer="7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BEF8A" w14:textId="77777777" w:rsidR="007E2BD1" w:rsidRDefault="007E2BD1">
      <w:r>
        <w:separator/>
      </w:r>
    </w:p>
  </w:endnote>
  <w:endnote w:type="continuationSeparator" w:id="0">
    <w:p w14:paraId="0D3F57A4" w14:textId="77777777" w:rsidR="007E2BD1" w:rsidRDefault="007E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AFA6A" w14:textId="77777777" w:rsidR="00506603" w:rsidRDefault="00506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9D1C7" w14:textId="77777777" w:rsidR="00506603" w:rsidRDefault="005066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57B68" w14:textId="77777777" w:rsidR="00506603" w:rsidRDefault="0050660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AE32" w14:textId="141E1231" w:rsidR="00A005C9" w:rsidRDefault="00A005C9">
    <w:pPr>
      <w:pStyle w:val="BodyText"/>
      <w:spacing w:line="14" w:lineRule="auto"/>
      <w:rPr>
        <w:sz w:val="13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C7282D" wp14:editId="2E6C8459">
              <wp:simplePos x="0" y="0"/>
              <wp:positionH relativeFrom="page">
                <wp:posOffset>3827780</wp:posOffset>
              </wp:positionH>
              <wp:positionV relativeFrom="page">
                <wp:posOffset>9359265</wp:posOffset>
              </wp:positionV>
              <wp:extent cx="121285" cy="167005"/>
              <wp:effectExtent l="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5D18EB" w14:textId="6EE1B877" w:rsidR="00A005C9" w:rsidRDefault="00A005C9">
                          <w:pPr>
                            <w:spacing w:before="12"/>
                            <w:ind w:left="4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06B6">
                            <w:rPr>
                              <w:rFonts w:ascii="Arial"/>
                              <w:noProof/>
                              <w:w w:val="99"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C728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4pt;margin-top:736.95pt;width:9.5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yOd5gEAALUDAAAOAAAAZHJzL2Uyb0RvYy54bWysU8tu3DAMvBfoPwi6d/0AkgbGeoM0QYoC&#10;6QNI+gGyLNtCLVGltGtvv76UvN6m7S3IRaApajgcjrfXsxnZQaHXYGtebHLOlJXQatvX/PvT/bsr&#10;znwQthUjWFXzo/L8evf2zXZylSphgLFVyAjE+mpyNR9CcFWWeTkoI/wGnLJ02QEaEegT+6xFMRG6&#10;GbMyzy+zCbB1CFJ5T9m75ZLvEn7XKRm+dp1XgY01J24hnZjOJp7ZbiuqHoUbtDzREC9gYYS21PQM&#10;dSeCYHvU/0EZLRE8dGEjwWTQdVqqNANNU+T/TPM4CKfSLCSOd2eZ/OvByi+Hb8h0W/OSMysMrehJ&#10;zYF9gJkVUZ3J+YqKHh2VhZnStOU0qXcPIH94ZuF2ELZXN4gwDUq0xC69zJ49XXB8BGmmz9BSG7EP&#10;kIDmDk2UjsRghE5bOp43E6nI2LIsyqsLziRdFZfv8/wicstEtT526MNHBYbFoOZIi0/g4vDgw1K6&#10;lsReFu71OKblj/avBGHGTCIf+S7Mw9zMJzEaaI80BsLiJfI+BQPgL84m8lHN/c+9QMXZ+MmSFNF0&#10;a4Br0KyBsJKe1jxwtoS3YTHn3qHuB0JexLZwQ3J1Oo0SdV1YnHiSN5IYJx9H8z3/TlV//rbdbwAA&#10;AP//AwBQSwMEFAAGAAgAAAAhAMUibRvhAAAADQEAAA8AAABkcnMvZG93bnJldi54bWxMj0FPwzAM&#10;he9I/IfISNxYsgKFlabThOCEhNaVA8e08dpqjVOabCv/HnOCm+339Py9fD27QZxwCr0nDcuFAoHU&#10;eNtTq+Gjer15BBGiIWsGT6jhGwOsi8uL3GTWn6nE0y62gkMoZEZDF+OYSRmaDp0JCz8isbb3kzOR&#10;16mVdjJnDneDTJRKpTM98YfOjPjcYXPYHZ2GzSeVL/3Xe70t92VfVStFb+lB6+urefMEIuIc/8zw&#10;i8/oUDBT7Y9kgxg0pCph9MjC3cPtCgRb0mTJQ82ne6USkEUu/7cofgAAAP//AwBQSwECLQAUAAYA&#10;CAAAACEAtoM4kv4AAADhAQAAEwAAAAAAAAAAAAAAAAAAAAAAW0NvbnRlbnRfVHlwZXNdLnhtbFBL&#10;AQItABQABgAIAAAAIQA4/SH/1gAAAJQBAAALAAAAAAAAAAAAAAAAAC8BAABfcmVscy8ucmVsc1BL&#10;AQItABQABgAIAAAAIQCPxyOd5gEAALUDAAAOAAAAAAAAAAAAAAAAAC4CAABkcnMvZTJvRG9jLnht&#10;bFBLAQItABQABgAIAAAAIQDFIm0b4QAAAA0BAAAPAAAAAAAAAAAAAAAAAEAEAABkcnMvZG93bnJl&#10;di54bWxQSwUGAAAAAAQABADzAAAATgUAAAAA&#10;" filled="f" stroked="f">
              <v:textbox inset="0,0,0,0">
                <w:txbxContent>
                  <w:p w14:paraId="635D18EB" w14:textId="6EE1B877" w:rsidR="00A005C9" w:rsidRDefault="00A005C9">
                    <w:pPr>
                      <w:spacing w:before="12"/>
                      <w:ind w:left="4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706B6">
                      <w:rPr>
                        <w:rFonts w:ascii="Arial"/>
                        <w:noProof/>
                        <w:w w:val="99"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42136" w14:textId="77777777" w:rsidR="007E2BD1" w:rsidRDefault="007E2BD1">
      <w:r>
        <w:separator/>
      </w:r>
    </w:p>
  </w:footnote>
  <w:footnote w:type="continuationSeparator" w:id="0">
    <w:p w14:paraId="3A8E8DD9" w14:textId="77777777" w:rsidR="007E2BD1" w:rsidRDefault="007E2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BAF18" w14:textId="77777777" w:rsidR="00506603" w:rsidRDefault="00506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EA0C6" w14:textId="77777777" w:rsidR="00506603" w:rsidRDefault="005066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B0B0" w14:textId="77777777" w:rsidR="00506603" w:rsidRDefault="00506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00114"/>
    <w:multiLevelType w:val="hybridMultilevel"/>
    <w:tmpl w:val="6FC8D9C0"/>
    <w:lvl w:ilvl="0" w:tplc="0409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1" w15:restartNumberingAfterBreak="0">
    <w:nsid w:val="38AE1A33"/>
    <w:multiLevelType w:val="hybridMultilevel"/>
    <w:tmpl w:val="A1246400"/>
    <w:lvl w:ilvl="0" w:tplc="C282A2F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E2C2D0DA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en-US"/>
      </w:rPr>
    </w:lvl>
    <w:lvl w:ilvl="2" w:tplc="B240D58E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en-US"/>
      </w:rPr>
    </w:lvl>
    <w:lvl w:ilvl="3" w:tplc="5706DC0C">
      <w:numFmt w:val="bullet"/>
      <w:lvlText w:val="•"/>
      <w:lvlJc w:val="left"/>
      <w:pPr>
        <w:ind w:left="3558" w:hanging="360"/>
      </w:pPr>
      <w:rPr>
        <w:rFonts w:hint="default"/>
        <w:lang w:val="en-US" w:eastAsia="en-US" w:bidi="en-US"/>
      </w:rPr>
    </w:lvl>
    <w:lvl w:ilvl="4" w:tplc="3D7E6B24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en-US"/>
      </w:rPr>
    </w:lvl>
    <w:lvl w:ilvl="5" w:tplc="E326DAF0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en-US"/>
      </w:rPr>
    </w:lvl>
    <w:lvl w:ilvl="6" w:tplc="AA0E4CFE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en-US"/>
      </w:rPr>
    </w:lvl>
    <w:lvl w:ilvl="7" w:tplc="1B58621C">
      <w:numFmt w:val="bullet"/>
      <w:lvlText w:val="•"/>
      <w:lvlJc w:val="left"/>
      <w:pPr>
        <w:ind w:left="6862" w:hanging="360"/>
      </w:pPr>
      <w:rPr>
        <w:rFonts w:hint="default"/>
        <w:lang w:val="en-US" w:eastAsia="en-US" w:bidi="en-US"/>
      </w:rPr>
    </w:lvl>
    <w:lvl w:ilvl="8" w:tplc="50460FE0">
      <w:numFmt w:val="bullet"/>
      <w:lvlText w:val="•"/>
      <w:lvlJc w:val="left"/>
      <w:pPr>
        <w:ind w:left="768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4F5B2DDF"/>
    <w:multiLevelType w:val="hybridMultilevel"/>
    <w:tmpl w:val="1970366E"/>
    <w:lvl w:ilvl="0" w:tplc="04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3" w15:restartNumberingAfterBreak="0">
    <w:nsid w:val="5DCE7AF9"/>
    <w:multiLevelType w:val="hybridMultilevel"/>
    <w:tmpl w:val="02DABF12"/>
    <w:lvl w:ilvl="0" w:tplc="AF8E8642">
      <w:start w:val="1"/>
      <w:numFmt w:val="decimal"/>
      <w:lvlText w:val="%1."/>
      <w:lvlJc w:val="left"/>
      <w:pPr>
        <w:ind w:left="959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1" w:tplc="323A521A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4992C1C8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 w:tplc="8CD084EC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 w:tplc="F2FC6BC0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 w:tplc="29840214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 w:tplc="31F61ECA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 w:tplc="8DBCD6AC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 w:tplc="0B7ABEF0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num w:numId="1" w16cid:durableId="1891722008">
    <w:abstractNumId w:val="3"/>
  </w:num>
  <w:num w:numId="2" w16cid:durableId="1562862256">
    <w:abstractNumId w:val="1"/>
  </w:num>
  <w:num w:numId="3" w16cid:durableId="714695312">
    <w:abstractNumId w:val="0"/>
  </w:num>
  <w:num w:numId="4" w16cid:durableId="392630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xsTQ2MzS3MDYwNjFU0lEKTi0uzszPAykwrAUANncQ1ywAAAA="/>
  </w:docVars>
  <w:rsids>
    <w:rsidRoot w:val="00713557"/>
    <w:rsid w:val="00064D4D"/>
    <w:rsid w:val="0007513C"/>
    <w:rsid w:val="00096EC8"/>
    <w:rsid w:val="000A18A6"/>
    <w:rsid w:val="000A368E"/>
    <w:rsid w:val="000B02AF"/>
    <w:rsid w:val="000D749B"/>
    <w:rsid w:val="000E1070"/>
    <w:rsid w:val="000E3578"/>
    <w:rsid w:val="000F23D4"/>
    <w:rsid w:val="00101CC0"/>
    <w:rsid w:val="00104A63"/>
    <w:rsid w:val="00106E7A"/>
    <w:rsid w:val="00116366"/>
    <w:rsid w:val="001243FA"/>
    <w:rsid w:val="00135B1F"/>
    <w:rsid w:val="00137B32"/>
    <w:rsid w:val="0015085A"/>
    <w:rsid w:val="001A429D"/>
    <w:rsid w:val="001B64C8"/>
    <w:rsid w:val="001C016F"/>
    <w:rsid w:val="001D2906"/>
    <w:rsid w:val="001F00DE"/>
    <w:rsid w:val="0020334A"/>
    <w:rsid w:val="00206139"/>
    <w:rsid w:val="00207BFC"/>
    <w:rsid w:val="002139F3"/>
    <w:rsid w:val="002153A0"/>
    <w:rsid w:val="00255E7F"/>
    <w:rsid w:val="0028168A"/>
    <w:rsid w:val="002A7FF6"/>
    <w:rsid w:val="00303840"/>
    <w:rsid w:val="00356351"/>
    <w:rsid w:val="0039477F"/>
    <w:rsid w:val="003C213E"/>
    <w:rsid w:val="003C6F54"/>
    <w:rsid w:val="003C7283"/>
    <w:rsid w:val="003E09B6"/>
    <w:rsid w:val="003F7B34"/>
    <w:rsid w:val="00411E89"/>
    <w:rsid w:val="004A12A0"/>
    <w:rsid w:val="00506603"/>
    <w:rsid w:val="00513EEB"/>
    <w:rsid w:val="00520A8C"/>
    <w:rsid w:val="005506BE"/>
    <w:rsid w:val="005634A2"/>
    <w:rsid w:val="00570156"/>
    <w:rsid w:val="005830C0"/>
    <w:rsid w:val="00584826"/>
    <w:rsid w:val="005B13B5"/>
    <w:rsid w:val="005B1B14"/>
    <w:rsid w:val="005B26E9"/>
    <w:rsid w:val="005D58AC"/>
    <w:rsid w:val="005E0A36"/>
    <w:rsid w:val="0060048E"/>
    <w:rsid w:val="006038D2"/>
    <w:rsid w:val="0063441B"/>
    <w:rsid w:val="00642750"/>
    <w:rsid w:val="00653782"/>
    <w:rsid w:val="006B022C"/>
    <w:rsid w:val="006B3156"/>
    <w:rsid w:val="006D15EC"/>
    <w:rsid w:val="00713557"/>
    <w:rsid w:val="007173A3"/>
    <w:rsid w:val="00720ED2"/>
    <w:rsid w:val="00733E65"/>
    <w:rsid w:val="00745AF6"/>
    <w:rsid w:val="007651E8"/>
    <w:rsid w:val="007706B6"/>
    <w:rsid w:val="00774BDE"/>
    <w:rsid w:val="00777A33"/>
    <w:rsid w:val="007D0555"/>
    <w:rsid w:val="007E2BD1"/>
    <w:rsid w:val="007E5BC4"/>
    <w:rsid w:val="00800DAA"/>
    <w:rsid w:val="00844DBD"/>
    <w:rsid w:val="00856184"/>
    <w:rsid w:val="00861FCF"/>
    <w:rsid w:val="008E63C0"/>
    <w:rsid w:val="009159F7"/>
    <w:rsid w:val="0094620C"/>
    <w:rsid w:val="0097107B"/>
    <w:rsid w:val="0097551F"/>
    <w:rsid w:val="00991FC8"/>
    <w:rsid w:val="0099738D"/>
    <w:rsid w:val="009B05FB"/>
    <w:rsid w:val="009D2C17"/>
    <w:rsid w:val="009F69D4"/>
    <w:rsid w:val="00A005C9"/>
    <w:rsid w:val="00A03236"/>
    <w:rsid w:val="00A43AF2"/>
    <w:rsid w:val="00A56DB7"/>
    <w:rsid w:val="00A93B3C"/>
    <w:rsid w:val="00AC2044"/>
    <w:rsid w:val="00AE0C71"/>
    <w:rsid w:val="00AE28C8"/>
    <w:rsid w:val="00AE6631"/>
    <w:rsid w:val="00B00206"/>
    <w:rsid w:val="00B14684"/>
    <w:rsid w:val="00B22EBA"/>
    <w:rsid w:val="00B4469D"/>
    <w:rsid w:val="00B44B35"/>
    <w:rsid w:val="00B57948"/>
    <w:rsid w:val="00B62CCF"/>
    <w:rsid w:val="00B76857"/>
    <w:rsid w:val="00BB0FEC"/>
    <w:rsid w:val="00C00D1A"/>
    <w:rsid w:val="00C275BB"/>
    <w:rsid w:val="00C63EB6"/>
    <w:rsid w:val="00C67303"/>
    <w:rsid w:val="00C7793D"/>
    <w:rsid w:val="00CA00C7"/>
    <w:rsid w:val="00CB4C2F"/>
    <w:rsid w:val="00CE30AC"/>
    <w:rsid w:val="00CF1206"/>
    <w:rsid w:val="00CF5007"/>
    <w:rsid w:val="00D0622A"/>
    <w:rsid w:val="00D321C8"/>
    <w:rsid w:val="00D32C36"/>
    <w:rsid w:val="00D33262"/>
    <w:rsid w:val="00D46CD6"/>
    <w:rsid w:val="00D47BC3"/>
    <w:rsid w:val="00D52BB2"/>
    <w:rsid w:val="00DB45CD"/>
    <w:rsid w:val="00DE3138"/>
    <w:rsid w:val="00DF794F"/>
    <w:rsid w:val="00E11604"/>
    <w:rsid w:val="00E134B5"/>
    <w:rsid w:val="00E30380"/>
    <w:rsid w:val="00E34FDB"/>
    <w:rsid w:val="00E50B8B"/>
    <w:rsid w:val="00E71781"/>
    <w:rsid w:val="00E7210E"/>
    <w:rsid w:val="00E81E35"/>
    <w:rsid w:val="00EC27E0"/>
    <w:rsid w:val="00EF141D"/>
    <w:rsid w:val="00F2285C"/>
    <w:rsid w:val="00F438DB"/>
    <w:rsid w:val="00F476D5"/>
    <w:rsid w:val="00F74C8F"/>
    <w:rsid w:val="00F7562A"/>
    <w:rsid w:val="00FC0A46"/>
    <w:rsid w:val="00FC26A5"/>
    <w:rsid w:val="00FC4980"/>
    <w:rsid w:val="58828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E17958"/>
  <w15:docId w15:val="{B715F901-6885-4551-AB4D-ED813C15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78"/>
      <w:ind w:left="3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60" w:hanging="360"/>
    </w:pPr>
  </w:style>
  <w:style w:type="paragraph" w:customStyle="1" w:styleId="TableParagraph">
    <w:name w:val="Table Paragraph"/>
    <w:basedOn w:val="Normal"/>
    <w:uiPriority w:val="1"/>
    <w:qFormat/>
    <w:pPr>
      <w:spacing w:before="56"/>
      <w:ind w:left="106"/>
    </w:pPr>
    <w:rPr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6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62A"/>
    <w:rPr>
      <w:rFonts w:ascii="Segoe UI" w:eastAsia="Times New Roman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F7562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E28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8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8C8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8C8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B0F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0FEC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B0F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FEC"/>
    <w:rPr>
      <w:rFonts w:ascii="Times New Roman" w:eastAsia="Times New Roman" w:hAnsi="Times New Roman" w:cs="Times New Roman"/>
      <w:lang w:bidi="en-US"/>
    </w:rPr>
  </w:style>
  <w:style w:type="character" w:customStyle="1" w:styleId="jlqj4b">
    <w:name w:val="jlqj4b"/>
    <w:basedOn w:val="DefaultParagraphFont"/>
    <w:rsid w:val="001C016F"/>
  </w:style>
  <w:style w:type="character" w:styleId="UnresolvedMention">
    <w:name w:val="Unresolved Mention"/>
    <w:basedOn w:val="DefaultParagraphFont"/>
    <w:uiPriority w:val="99"/>
    <w:semiHidden/>
    <w:unhideWhenUsed/>
    <w:rsid w:val="00C63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://www.coj.net/" TargetMode="External"/><Relationship Id="rId26" Type="http://schemas.openxmlformats.org/officeDocument/2006/relationships/hyperlink" Target="http://www.hpboro.com/" TargetMode="External"/><Relationship Id="rId39" Type="http://schemas.openxmlformats.org/officeDocument/2006/relationships/hyperlink" Target="http://www.wrapsnet.org/siv-iragi-syrian-p-2" TargetMode="External"/><Relationship Id="rId21" Type="http://schemas.openxmlformats.org/officeDocument/2006/relationships/hyperlink" Target="https://louisvilleky.gov/" TargetMode="External"/><Relationship Id="rId34" Type="http://schemas.openxmlformats.org/officeDocument/2006/relationships/hyperlink" Target="http://dallascityhall.com/" TargetMode="External"/><Relationship Id="rId42" Type="http://schemas.openxmlformats.org/officeDocument/2006/relationships/hyperlink" Target="mailto:NVCSIV@state.gove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phoenix.gov/" TargetMode="External"/><Relationship Id="rId20" Type="http://schemas.openxmlformats.org/officeDocument/2006/relationships/hyperlink" Target="https://www.cityofchicago.org/" TargetMode="External"/><Relationship Id="rId29" Type="http://schemas.openxmlformats.org/officeDocument/2006/relationships/hyperlink" Target="http://www.city.cleveland.oh.us/" TargetMode="External"/><Relationship Id="rId41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raleighnc.gov/" TargetMode="External"/><Relationship Id="rId32" Type="http://schemas.openxmlformats.org/officeDocument/2006/relationships/hyperlink" Target="http://pittsburghpa.gov/" TargetMode="External"/><Relationship Id="rId37" Type="http://schemas.openxmlformats.org/officeDocument/2006/relationships/hyperlink" Target="http://www.ci.slc.ut.us/" TargetMode="External"/><Relationship Id="rId40" Type="http://schemas.openxmlformats.org/officeDocument/2006/relationships/hyperlink" Target="http://www.acf.hhs.gov/programs/or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iv_ope@iom.int" TargetMode="External"/><Relationship Id="rId23" Type="http://schemas.openxmlformats.org/officeDocument/2006/relationships/hyperlink" Target="http://durhamnc.gov/" TargetMode="External"/><Relationship Id="rId28" Type="http://schemas.openxmlformats.org/officeDocument/2006/relationships/hyperlink" Target="https://www.ci.buffalo.ny.us/" TargetMode="External"/><Relationship Id="rId36" Type="http://schemas.openxmlformats.org/officeDocument/2006/relationships/hyperlink" Target="http://www.houstontx.gov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atlantaga.gov/" TargetMode="External"/><Relationship Id="rId31" Type="http://schemas.openxmlformats.org/officeDocument/2006/relationships/hyperlink" Target="http://www.phila.gov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info.rsc@icmc.net" TargetMode="External"/><Relationship Id="rId22" Type="http://schemas.openxmlformats.org/officeDocument/2006/relationships/hyperlink" Target="https://www.stlouis-mo.gov/" TargetMode="External"/><Relationship Id="rId27" Type="http://schemas.openxmlformats.org/officeDocument/2006/relationships/hyperlink" Target="https://www.lasvegasnevada.gov/" TargetMode="External"/><Relationship Id="rId30" Type="http://schemas.openxmlformats.org/officeDocument/2006/relationships/hyperlink" Target="https://www.portlandoregon.gov/" TargetMode="External"/><Relationship Id="rId35" Type="http://schemas.openxmlformats.org/officeDocument/2006/relationships/hyperlink" Target="http://fortworthtexas.gov/" TargetMode="External"/><Relationship Id="rId43" Type="http://schemas.openxmlformats.org/officeDocument/2006/relationships/fontTable" Target="fontTable.xm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hyperlink" Target="https://www.denvergov.org/content/denvergov/en.html" TargetMode="External"/><Relationship Id="rId25" Type="http://schemas.openxmlformats.org/officeDocument/2006/relationships/hyperlink" Target="http://www.elizabethnj.org/" TargetMode="External"/><Relationship Id="rId33" Type="http://schemas.openxmlformats.org/officeDocument/2006/relationships/hyperlink" Target="http://www.austintexas.gov/" TargetMode="External"/><Relationship Id="rId38" Type="http://schemas.openxmlformats.org/officeDocument/2006/relationships/hyperlink" Target="mailto:PRM-A-RPC-SIV@stat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2343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Department of State</dc:creator>
  <cp:lastModifiedBy>Alkozai, Riazullah</cp:lastModifiedBy>
  <cp:revision>2</cp:revision>
  <dcterms:created xsi:type="dcterms:W3CDTF">2024-07-26T19:06:00Z</dcterms:created>
  <dcterms:modified xsi:type="dcterms:W3CDTF">2024-07-26T19:06:00Z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2020-04-09T00:00:00Z</vt:filetime>
  </property>
  <property fmtid="{D5CDD505-2E9C-101B-9397-08002B2CF9AE}" pid="5" name="MSIP_Label_1665d9ee-429a-4d5f-97cc-cfb56e044a6e_Enabled">
    <vt:lpwstr>True</vt:lpwstr>
  </property>
  <property fmtid="{D5CDD505-2E9C-101B-9397-08002B2CF9AE}" pid="6" name="MSIP_Label_1665d9ee-429a-4d5f-97cc-cfb56e044a6e_SiteId">
    <vt:lpwstr>66cf5074-5afe-48d1-a691-a12b2121f44b</vt:lpwstr>
  </property>
  <property fmtid="{D5CDD505-2E9C-101B-9397-08002B2CF9AE}" pid="7" name="MSIP_Label_1665d9ee-429a-4d5f-97cc-cfb56e044a6e_Owner">
    <vt:lpwstr>JonesJI2@state.gov</vt:lpwstr>
  </property>
  <property fmtid="{D5CDD505-2E9C-101B-9397-08002B2CF9AE}" pid="8" name="MSIP_Label_1665d9ee-429a-4d5f-97cc-cfb56e044a6e_SetDate">
    <vt:lpwstr>2020-05-04T13:45:04.8585896Z</vt:lpwstr>
  </property>
  <property fmtid="{D5CDD505-2E9C-101B-9397-08002B2CF9AE}" pid="9" name="MSIP_Label_1665d9ee-429a-4d5f-97cc-cfb56e044a6e_Name">
    <vt:lpwstr>Unclassified</vt:lpwstr>
  </property>
  <property fmtid="{D5CDD505-2E9C-101B-9397-08002B2CF9AE}" pid="10" name="MSIP_Label_1665d9ee-429a-4d5f-97cc-cfb56e044a6e_Application">
    <vt:lpwstr>Microsoft Azure Information Protection</vt:lpwstr>
  </property>
  <property fmtid="{D5CDD505-2E9C-101B-9397-08002B2CF9AE}" pid="11" name="MSIP_Label_1665d9ee-429a-4d5f-97cc-cfb56e044a6e_ActionId">
    <vt:lpwstr>67da882d-74e2-494d-91a4-faf0eb974c7f</vt:lpwstr>
  </property>
  <property fmtid="{D5CDD505-2E9C-101B-9397-08002B2CF9AE}" pid="12" name="MSIP_Label_1665d9ee-429a-4d5f-97cc-cfb56e044a6e_Extended_MSFT_Method">
    <vt:lpwstr>Manual</vt:lpwstr>
  </property>
  <property fmtid="{D5CDD505-2E9C-101B-9397-08002B2CF9AE}" pid="13" name="Sensitivity">
    <vt:lpwstr>Unclassified</vt:lpwstr>
  </property>
  <property fmtid="{D5CDD505-2E9C-101B-9397-08002B2CF9AE}" pid="14" name="MSIP_Label_65b15e2b-c6d2-488b-8aea-978109a77633_Enabled">
    <vt:lpwstr>True</vt:lpwstr>
  </property>
  <property fmtid="{D5CDD505-2E9C-101B-9397-08002B2CF9AE}" pid="15" name="MSIP_Label_65b15e2b-c6d2-488b-8aea-978109a77633_SiteId">
    <vt:lpwstr>1588262d-23fb-43b4-bd6e-bce49c8e6186</vt:lpwstr>
  </property>
  <property fmtid="{D5CDD505-2E9C-101B-9397-08002B2CF9AE}" pid="16" name="MSIP_Label_65b15e2b-c6d2-488b-8aea-978109a77633_ActionId">
    <vt:lpwstr>0b55d178-9817-4fd3-94b5-df8ba68b3ad5</vt:lpwstr>
  </property>
  <property fmtid="{D5CDD505-2E9C-101B-9397-08002B2CF9AE}" pid="17" name="MSIP_Label_65b15e2b-c6d2-488b-8aea-978109a77633_Method">
    <vt:lpwstr>Privileged</vt:lpwstr>
  </property>
  <property fmtid="{D5CDD505-2E9C-101B-9397-08002B2CF9AE}" pid="18" name="MSIP_Label_65b15e2b-c6d2-488b-8aea-978109a77633_SetDate">
    <vt:lpwstr>2021-04-21T03:29:00Z</vt:lpwstr>
  </property>
  <property fmtid="{D5CDD505-2E9C-101B-9397-08002B2CF9AE}" pid="19" name="MSIP_Label_65b15e2b-c6d2-488b-8aea-978109a77633_Name">
    <vt:lpwstr>IOMLb0010IN123173</vt:lpwstr>
  </property>
  <property fmtid="{D5CDD505-2E9C-101B-9397-08002B2CF9AE}" pid="20" name="MSIP_Label_65b15e2b-c6d2-488b-8aea-978109a77633_ContentBits">
    <vt:lpwstr>0</vt:lpwstr>
  </property>
</Properties>
</file>